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Межрегиональная общественная организация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cente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«Ассоциация врачей-офтальмологов»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Федеральные клинические рекомендации</w:t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 ДИАГНОСТИКЕ И ЛЕЧЕНИЮ БЛИЗОРУКОСТИ У ДЕТЕЙ</w:t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ОГЛАВЛЕНИЕ</w:t>
      </w:r>
    </w:p>
    <w:p w:rsidR="00000000" w:rsidDel="00000000" w:rsidP="00000000" w:rsidRDefault="00000000" w:rsidRPr="00000000" w14:paraId="0000002C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Введение…………………………………………………………………………………...4</w:t>
      </w:r>
    </w:p>
    <w:p w:rsidR="00000000" w:rsidDel="00000000" w:rsidP="00000000" w:rsidRDefault="00000000" w:rsidRPr="00000000" w14:paraId="0000002D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Методология…………………………………………………………………………….4-5</w:t>
      </w:r>
    </w:p>
    <w:p w:rsidR="00000000" w:rsidDel="00000000" w:rsidP="00000000" w:rsidRDefault="00000000" w:rsidRPr="00000000" w14:paraId="0000002E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Определение, факторы риска возникновения близорукости, группы риска, связь близорукости с общим состоянием здоровья и физического развития детей……………5-7</w:t>
      </w:r>
    </w:p>
    <w:p w:rsidR="00000000" w:rsidDel="00000000" w:rsidP="00000000" w:rsidRDefault="00000000" w:rsidRPr="00000000" w14:paraId="0000002F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Клиническая классификация близорукости…………………………………………..7-8</w:t>
      </w:r>
    </w:p>
    <w:p w:rsidR="00000000" w:rsidDel="00000000" w:rsidP="00000000" w:rsidRDefault="00000000" w:rsidRPr="00000000" w14:paraId="00000030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Клинические формы близорукости:</w:t>
      </w:r>
    </w:p>
    <w:p w:rsidR="00000000" w:rsidDel="00000000" w:rsidP="00000000" w:rsidRDefault="00000000" w:rsidRPr="00000000" w14:paraId="00000031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врожденная близорукость</w:t>
      </w:r>
    </w:p>
    <w:p w:rsidR="00000000" w:rsidDel="00000000" w:rsidP="00000000" w:rsidRDefault="00000000" w:rsidRPr="00000000" w14:paraId="00000032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раноприобретенная близорукость</w:t>
      </w:r>
    </w:p>
    <w:p w:rsidR="00000000" w:rsidDel="00000000" w:rsidP="00000000" w:rsidRDefault="00000000" w:rsidRPr="00000000" w14:paraId="00000033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близорукость, приобретенная в школьном возрасте…………………………………..8</w:t>
      </w:r>
    </w:p>
    <w:p w:rsidR="00000000" w:rsidDel="00000000" w:rsidP="00000000" w:rsidRDefault="00000000" w:rsidRPr="00000000" w14:paraId="00000034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Диагностика близорукости (основные и дополнительные* методы исследования):</w:t>
      </w:r>
    </w:p>
    <w:p w:rsidR="00000000" w:rsidDel="00000000" w:rsidP="00000000" w:rsidRDefault="00000000" w:rsidRPr="00000000" w14:paraId="00000035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жалобы и анамнез</w:t>
      </w:r>
    </w:p>
    <w:p w:rsidR="00000000" w:rsidDel="00000000" w:rsidP="00000000" w:rsidRDefault="00000000" w:rsidRPr="00000000" w14:paraId="00000036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исследование остроты зрения</w:t>
      </w:r>
    </w:p>
    <w:p w:rsidR="00000000" w:rsidDel="00000000" w:rsidP="00000000" w:rsidRDefault="00000000" w:rsidRPr="00000000" w14:paraId="00000037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исследование рефракции (центральной и периферической*)</w:t>
      </w:r>
    </w:p>
    <w:p w:rsidR="00000000" w:rsidDel="00000000" w:rsidP="00000000" w:rsidRDefault="00000000" w:rsidRPr="00000000" w14:paraId="00000038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исследование аккомодации</w:t>
      </w:r>
    </w:p>
    <w:p w:rsidR="00000000" w:rsidDel="00000000" w:rsidP="00000000" w:rsidRDefault="00000000" w:rsidRPr="00000000" w14:paraId="00000039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субъективные методы исследования аккомодации</w:t>
      </w:r>
    </w:p>
    <w:p w:rsidR="00000000" w:rsidDel="00000000" w:rsidP="00000000" w:rsidRDefault="00000000" w:rsidRPr="00000000" w14:paraId="0000003A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объективные методы исследования аккомодации*</w:t>
      </w:r>
    </w:p>
    <w:p w:rsidR="00000000" w:rsidDel="00000000" w:rsidP="00000000" w:rsidRDefault="00000000" w:rsidRPr="00000000" w14:paraId="0000003B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УЗИ-исследование (ПЗО, ПД, АПС*)</w:t>
      </w:r>
    </w:p>
    <w:p w:rsidR="00000000" w:rsidDel="00000000" w:rsidP="00000000" w:rsidRDefault="00000000" w:rsidRPr="00000000" w14:paraId="0000003C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офтальмоскопия центральных и периферических отделов глазного дна:</w:t>
      </w:r>
    </w:p>
    <w:p w:rsidR="00000000" w:rsidDel="00000000" w:rsidP="00000000" w:rsidRDefault="00000000" w:rsidRPr="00000000" w14:paraId="0000003D">
      <w:pPr>
        <w:pageBreakBefore w:val="0"/>
        <w:spacing w:line="276" w:lineRule="auto"/>
        <w:ind w:left="12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методы обследования глазного дна</w:t>
      </w:r>
    </w:p>
    <w:p w:rsidR="00000000" w:rsidDel="00000000" w:rsidP="00000000" w:rsidRDefault="00000000" w:rsidRPr="00000000" w14:paraId="0000003E">
      <w:pPr>
        <w:pageBreakBefore w:val="0"/>
        <w:spacing w:line="276" w:lineRule="auto"/>
        <w:ind w:left="12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периферические дистрофии сетчатки при миопии</w:t>
      </w:r>
    </w:p>
    <w:p w:rsidR="00000000" w:rsidDel="00000000" w:rsidP="00000000" w:rsidRDefault="00000000" w:rsidRPr="00000000" w14:paraId="0000003F">
      <w:pPr>
        <w:pageBreakBefore w:val="0"/>
        <w:spacing w:line="276" w:lineRule="auto"/>
        <w:ind w:left="12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лечение ретинальных дефектов</w:t>
      </w:r>
    </w:p>
    <w:p w:rsidR="00000000" w:rsidDel="00000000" w:rsidP="00000000" w:rsidRDefault="00000000" w:rsidRPr="00000000" w14:paraId="00000040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тонометрия</w:t>
      </w:r>
    </w:p>
    <w:p w:rsidR="00000000" w:rsidDel="00000000" w:rsidP="00000000" w:rsidRDefault="00000000" w:rsidRPr="00000000" w14:paraId="00000041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периметрия</w:t>
      </w:r>
    </w:p>
    <w:p w:rsidR="00000000" w:rsidDel="00000000" w:rsidP="00000000" w:rsidRDefault="00000000" w:rsidRPr="00000000" w14:paraId="00000042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аберрометрия*</w:t>
      </w:r>
    </w:p>
    <w:p w:rsidR="00000000" w:rsidDel="00000000" w:rsidP="00000000" w:rsidRDefault="00000000" w:rsidRPr="00000000" w14:paraId="00000043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видеокератография*</w:t>
      </w:r>
    </w:p>
    <w:p w:rsidR="00000000" w:rsidDel="00000000" w:rsidP="00000000" w:rsidRDefault="00000000" w:rsidRPr="00000000" w14:paraId="00000044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УЗ-допплерография*…………………………………………………………………8-18</w:t>
      </w:r>
    </w:p>
    <w:p w:rsidR="00000000" w:rsidDel="00000000" w:rsidP="00000000" w:rsidRDefault="00000000" w:rsidRPr="00000000" w14:paraId="00000045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Факторы прогноза течения близорукости:</w:t>
      </w:r>
    </w:p>
    <w:p w:rsidR="00000000" w:rsidDel="00000000" w:rsidP="00000000" w:rsidRDefault="00000000" w:rsidRPr="00000000" w14:paraId="00000046">
      <w:pPr>
        <w:pageBreakBefore w:val="0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определение ЗОА</w:t>
      </w:r>
    </w:p>
    <w:p w:rsidR="00000000" w:rsidDel="00000000" w:rsidP="00000000" w:rsidRDefault="00000000" w:rsidRPr="00000000" w14:paraId="00000047">
      <w:pPr>
        <w:pageBreakBefore w:val="0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определение привычного тонуса аккомодации</w:t>
      </w:r>
    </w:p>
    <w:p w:rsidR="00000000" w:rsidDel="00000000" w:rsidP="00000000" w:rsidRDefault="00000000" w:rsidRPr="00000000" w14:paraId="00000048">
      <w:pPr>
        <w:pageBreakBefore w:val="0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прогнозирование осложненного течения близорукости по АПС в области экватора и заднего полюса глаза*</w:t>
      </w:r>
    </w:p>
    <w:p w:rsidR="00000000" w:rsidDel="00000000" w:rsidP="00000000" w:rsidRDefault="00000000" w:rsidRPr="00000000" w14:paraId="00000049">
      <w:pPr>
        <w:pageBreakBefore w:val="0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вегетативный индекс Кердо*</w:t>
      </w:r>
    </w:p>
    <w:p w:rsidR="00000000" w:rsidDel="00000000" w:rsidP="00000000" w:rsidRDefault="00000000" w:rsidRPr="00000000" w14:paraId="0000004A">
      <w:pPr>
        <w:pageBreakBefore w:val="0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тонус покоя аккомодации*</w:t>
      </w:r>
    </w:p>
    <w:p w:rsidR="00000000" w:rsidDel="00000000" w:rsidP="00000000" w:rsidRDefault="00000000" w:rsidRPr="00000000" w14:paraId="0000004B">
      <w:pPr>
        <w:pageBreakBefore w:val="0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корнеальный гистерезис (КГ)*</w:t>
      </w:r>
    </w:p>
    <w:p w:rsidR="00000000" w:rsidDel="00000000" w:rsidP="00000000" w:rsidRDefault="00000000" w:rsidRPr="00000000" w14:paraId="0000004C">
      <w:pPr>
        <w:pageBreakBefore w:val="0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исследование слезы (АОА, ХЛ)*</w:t>
      </w:r>
    </w:p>
    <w:p w:rsidR="00000000" w:rsidDel="00000000" w:rsidP="00000000" w:rsidRDefault="00000000" w:rsidRPr="00000000" w14:paraId="0000004D">
      <w:pPr>
        <w:pageBreakBefore w:val="0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уровень кортизола в сыворотке крови*</w:t>
      </w:r>
    </w:p>
    <w:p w:rsidR="00000000" w:rsidDel="00000000" w:rsidP="00000000" w:rsidRDefault="00000000" w:rsidRPr="00000000" w14:paraId="0000004E">
      <w:pPr>
        <w:pageBreakBefore w:val="0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определение гипермобильности суставов*………………………………………..18-21</w:t>
      </w:r>
    </w:p>
    <w:p w:rsidR="00000000" w:rsidDel="00000000" w:rsidP="00000000" w:rsidRDefault="00000000" w:rsidRPr="00000000" w14:paraId="0000004F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Коррекция близорукости:</w:t>
      </w:r>
    </w:p>
    <w:p w:rsidR="00000000" w:rsidDel="00000000" w:rsidP="00000000" w:rsidRDefault="00000000" w:rsidRPr="00000000" w14:paraId="00000050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очковая коррекция</w:t>
      </w:r>
    </w:p>
    <w:p w:rsidR="00000000" w:rsidDel="00000000" w:rsidP="00000000" w:rsidRDefault="00000000" w:rsidRPr="00000000" w14:paraId="00000051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контактные линзы</w:t>
      </w:r>
    </w:p>
    <w:p w:rsidR="00000000" w:rsidDel="00000000" w:rsidP="00000000" w:rsidRDefault="00000000" w:rsidRPr="00000000" w14:paraId="00000052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ортокератологические контактные линзы</w:t>
      </w:r>
    </w:p>
    <w:p w:rsidR="00000000" w:rsidDel="00000000" w:rsidP="00000000" w:rsidRDefault="00000000" w:rsidRPr="00000000" w14:paraId="00000053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лазерная рефракционная хирургия у детей………………………………………..21-25</w:t>
      </w:r>
    </w:p>
    <w:p w:rsidR="00000000" w:rsidDel="00000000" w:rsidP="00000000" w:rsidRDefault="00000000" w:rsidRPr="00000000" w14:paraId="00000054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Лечение близорукости:</w:t>
      </w:r>
    </w:p>
    <w:p w:rsidR="00000000" w:rsidDel="00000000" w:rsidP="00000000" w:rsidRDefault="00000000" w:rsidRPr="00000000" w14:paraId="00000055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аппаратное (функциональное) лечение близорукости</w:t>
      </w:r>
    </w:p>
    <w:p w:rsidR="00000000" w:rsidDel="00000000" w:rsidP="00000000" w:rsidRDefault="00000000" w:rsidRPr="00000000" w14:paraId="00000056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медикаментозное лечение</w:t>
      </w:r>
    </w:p>
    <w:p w:rsidR="00000000" w:rsidDel="00000000" w:rsidP="00000000" w:rsidRDefault="00000000" w:rsidRPr="00000000" w14:paraId="00000057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склероурепляющее лечение:</w:t>
      </w:r>
    </w:p>
    <w:p w:rsidR="00000000" w:rsidDel="00000000" w:rsidP="00000000" w:rsidRDefault="00000000" w:rsidRPr="00000000" w14:paraId="00000058">
      <w:pPr>
        <w:pageBreakBefore w:val="0"/>
        <w:spacing w:line="276" w:lineRule="auto"/>
        <w:ind w:left="12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«малая» склеропластика (малоинвазивные склероукрепляющие вмешательства)</w:t>
      </w:r>
    </w:p>
    <w:p w:rsidR="00000000" w:rsidDel="00000000" w:rsidP="00000000" w:rsidRDefault="00000000" w:rsidRPr="00000000" w14:paraId="00000059">
      <w:pPr>
        <w:pageBreakBefore w:val="0"/>
        <w:spacing w:line="276" w:lineRule="auto"/>
        <w:ind w:left="12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«большая» склеропластика</w:t>
      </w:r>
    </w:p>
    <w:p w:rsidR="00000000" w:rsidDel="00000000" w:rsidP="00000000" w:rsidRDefault="00000000" w:rsidRPr="00000000" w14:paraId="0000005A">
      <w:pPr>
        <w:pageBreakBefore w:val="0"/>
        <w:spacing w:line="276" w:lineRule="auto"/>
        <w:ind w:left="12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повторные вмешательства</w:t>
      </w:r>
    </w:p>
    <w:p w:rsidR="00000000" w:rsidDel="00000000" w:rsidP="00000000" w:rsidRDefault="00000000" w:rsidRPr="00000000" w14:paraId="0000005B">
      <w:pPr>
        <w:pageBreakBefore w:val="0"/>
        <w:spacing w:line="276" w:lineRule="auto"/>
        <w:ind w:left="12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склероукрепляющее лечение высокой осложненной и врожденной миопии со стафиломой склеры……………………………………………………………25-31</w:t>
      </w:r>
    </w:p>
    <w:p w:rsidR="00000000" w:rsidDel="00000000" w:rsidP="00000000" w:rsidRDefault="00000000" w:rsidRPr="00000000" w14:paraId="0000005C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Профилактика возникновения, прогрессирования и осложненного течения миопии……………………………………………………………………………………...31-32</w:t>
      </w:r>
    </w:p>
    <w:p w:rsidR="00000000" w:rsidDel="00000000" w:rsidP="00000000" w:rsidRDefault="00000000" w:rsidRPr="00000000" w14:paraId="0000005D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Алгоритм обследования детей с близорукостью…………………………………..32-34</w:t>
      </w:r>
    </w:p>
    <w:p w:rsidR="00000000" w:rsidDel="00000000" w:rsidP="00000000" w:rsidRDefault="00000000" w:rsidRPr="00000000" w14:paraId="0000005E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Алгоритм коррекции и лечения детей с близорукостью……………………………...34</w:t>
      </w:r>
    </w:p>
    <w:p w:rsidR="00000000" w:rsidDel="00000000" w:rsidP="00000000" w:rsidRDefault="00000000" w:rsidRPr="00000000" w14:paraId="0000005F">
      <w:pPr>
        <w:pageBreakBefore w:val="0"/>
        <w:spacing w:line="276" w:lineRule="auto"/>
        <w:ind w:left="36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* - дополнительные методы исследования</w:t>
      </w:r>
    </w:p>
    <w:p w:rsidR="00000000" w:rsidDel="00000000" w:rsidP="00000000" w:rsidRDefault="00000000" w:rsidRPr="00000000" w14:paraId="00000060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1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2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3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4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5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6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9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A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B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C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D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E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F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0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1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2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3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4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5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7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Введение</w:t>
      </w:r>
    </w:p>
    <w:p w:rsidR="00000000" w:rsidDel="00000000" w:rsidP="00000000" w:rsidRDefault="00000000" w:rsidRPr="00000000" w14:paraId="0000007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Близорукость – наиболее частый дефект зрения, который встречается у каждого 3-4 взрослого жителя России. Частота близорукости в развитых странах мира составляет 19-42%, достигая в некоторых странах Востока 70%.  У школьников младших классов частота близорукости составляет 6-8%, у старших школьников увеличивается до 25-30%. В гимназиях и лицеях этот показатель достигает 50%. Наряду с частотой миопии увеличивается и ее степень, достигая 6,0дптр и более у 10-12% близоруких.</w:t>
      </w:r>
    </w:p>
    <w:p w:rsidR="00000000" w:rsidDel="00000000" w:rsidP="00000000" w:rsidRDefault="00000000" w:rsidRPr="00000000" w14:paraId="0000007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итогам Всероссийской диспансеризации заболеваемость детей и подростков миопией за последние 10 лет выросла в 1,5 раза. В США и Европе за последние 2-3 десятилетия частота близорукости увеличилась в 1,5 раза, в Китае, Гонг-Конге, Тайване - в 2 раза и более.</w:t>
      </w:r>
    </w:p>
    <w:p w:rsidR="00000000" w:rsidDel="00000000" w:rsidP="00000000" w:rsidRDefault="00000000" w:rsidRPr="00000000" w14:paraId="0000007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Несмотря на несомненные успехи, достигнутые в последние годы в профилактике и лечении этого заболевания, оно нередко приводит к развитию необратимых изменений глазного дна и к существенному снижению зрения в молодом трудоспособном возрасте.</w:t>
      </w:r>
    </w:p>
    <w:p w:rsidR="00000000" w:rsidDel="00000000" w:rsidP="00000000" w:rsidRDefault="00000000" w:rsidRPr="00000000" w14:paraId="0000007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Условия для возникновения осложненной близорукости закладываются в период активного прогрессирования близорукости, совпадающий с обучением в школе. Выявление, профилактика развития и прогрессирования миопии и ее осложнений должна проводиться именно в этот период.</w:t>
      </w:r>
    </w:p>
    <w:p w:rsidR="00000000" w:rsidDel="00000000" w:rsidP="00000000" w:rsidRDefault="00000000" w:rsidRPr="00000000" w14:paraId="0000007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Модель рефрактогенеза, свойственного близорукости, разработана Э.С.Аветисовым – трехфакторная теория происхождения близорукости. Эта теория предполагает, что основными факторами происхождения и прогрессирования близорукости служат ослабленная аккомодация, наследственная предрасположенность и ослабление прочностных свойств склеры.</w:t>
      </w:r>
    </w:p>
    <w:p w:rsidR="00000000" w:rsidDel="00000000" w:rsidP="00000000" w:rsidRDefault="00000000" w:rsidRPr="00000000" w14:paraId="0000007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Общие заболевания организма, слабость опорной соединительной ткани и другие факторы, которым нередко отводится ведущая роль в происхождении миопии, благоприятствуют тому, чтобы причина (работа на близком расстоянии в условиях слабой аккомодационной способности) перешла в следствие (миопическую рефракцию).</w:t>
      </w:r>
    </w:p>
    <w:p w:rsidR="00000000" w:rsidDel="00000000" w:rsidP="00000000" w:rsidRDefault="00000000" w:rsidRPr="00000000" w14:paraId="0000007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Национальный протокол диагностики и лечения миопии у детей разработан с учетом «Порядка оказания медицинской помощи детям при заболеваниях глаза, его придаточного аппарата и орбиты», утвержденного приказом МЗ РФ № 442н от 25.10.2012г. (зарегистрирован в Минюсте России 20.12.2012г. № 26208), в котором представлены базовые положения по организации офтальмологической помощи детям. В отличие от «Порядка», где изложены основные этапы оказания офтальмологической помощи детям, «Федеральные клинические рекомендации» - методические рекомендации для врачей, где детально прописаны все этапы оказания офтальмологической помощи и дифференцированные подходы в различных ситуациях с учетом принципов доказательной медицины.</w:t>
      </w:r>
    </w:p>
    <w:p w:rsidR="00000000" w:rsidDel="00000000" w:rsidP="00000000" w:rsidRDefault="00000000" w:rsidRPr="00000000" w14:paraId="0000007F">
      <w:pPr>
        <w:pageBreakBefore w:val="0"/>
        <w:spacing w:line="276" w:lineRule="auto"/>
        <w:ind w:firstLine="36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0">
      <w:pPr>
        <w:pageBreakBefore w:val="0"/>
        <w:spacing w:line="276" w:lineRule="auto"/>
        <w:ind w:firstLine="36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Методология</w:t>
      </w:r>
    </w:p>
    <w:p w:rsidR="00000000" w:rsidDel="00000000" w:rsidP="00000000" w:rsidRDefault="00000000" w:rsidRPr="00000000" w14:paraId="0000008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Методы, использованные для сбора/селекции доказательств:</w:t>
      </w:r>
      <w:r w:rsidDel="00000000" w:rsidR="00000000" w:rsidRPr="00000000">
        <w:rPr>
          <w:sz w:val="28"/>
          <w:szCs w:val="28"/>
          <w:rtl w:val="0"/>
        </w:rPr>
        <w:t xml:space="preserve"> поиск в электронных базах данных; анализ современных научных разработок по проблеме миопии у детей в России и за рубежом; обобщение практического опыта Российских и зарубежных коллег.</w:t>
      </w:r>
    </w:p>
    <w:p w:rsidR="00000000" w:rsidDel="00000000" w:rsidP="00000000" w:rsidRDefault="00000000" w:rsidRPr="00000000" w14:paraId="0000008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отборе публикаций, как потенциальных источников доказательств, использованная в каждом исследовании методология изучается для того, чтобы убедиться в ее достоверности. Результат изучения влияет на уровень доказательств, присваевымый публикации, что в свою очередь влияет на силу вытекающих из нее рекомендаций.</w:t>
      </w:r>
    </w:p>
    <w:p w:rsidR="00000000" w:rsidDel="00000000" w:rsidP="00000000" w:rsidRDefault="00000000" w:rsidRPr="00000000" w14:paraId="0000008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Настоящие рекомендации в предварительной версии были рецензированы независимыми экспертами, которых попросили прокомментировать прежде всего, насколько интерпретация доказательств, лежащих в основе рекомендаций, достоверна, и доступна для практических врачей и пациентов.</w:t>
      </w:r>
    </w:p>
    <w:p w:rsidR="00000000" w:rsidDel="00000000" w:rsidP="00000000" w:rsidRDefault="00000000" w:rsidRPr="00000000" w14:paraId="0000008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Получены комментарии со стороны врачей-офтальмологов, занимающихся проблемой миопии, и врачей первичного звена в отношении доходчивости изложения и важности рекомендаций, как рабочего инструмента повседневной медицинской практики.</w:t>
      </w:r>
    </w:p>
    <w:p w:rsidR="00000000" w:rsidDel="00000000" w:rsidP="00000000" w:rsidRDefault="00000000" w:rsidRPr="00000000" w14:paraId="0000008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Комментарии, полученные от экспертов, тщательно систематизировались и обсуждались председателями и членами рабочей группы. Каждый пункт обсуждался. Рекомендованные в результате обсуждения изменения и дополнения, вносились в текст  рекомендаций.</w:t>
      </w:r>
    </w:p>
    <w:p w:rsidR="00000000" w:rsidDel="00000000" w:rsidP="00000000" w:rsidRDefault="00000000" w:rsidRPr="00000000" w14:paraId="0000008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Консультация и экспертная оценка.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Проект рекомендаций был представлен для обсуждения на заседании профильной комиссии, проводимой в рамках РООФ-2013. Предварительная версия была представлена для широкого обсуждения на сайте Минздрава РФ для того, чтобы лица, не участвовавшие в конференции и заседании профильной комиссии, имели возможность принять участие в обсуждении и совершенствовании рекомендаций.</w:t>
      </w:r>
    </w:p>
    <w:p w:rsidR="00000000" w:rsidDel="00000000" w:rsidP="00000000" w:rsidRDefault="00000000" w:rsidRPr="00000000" w14:paraId="0000008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8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Определение, факторы риска возникновения близорукости, группы риска, связь близорукости с общим состоянием здоровья и физического развития детей</w:t>
      </w:r>
    </w:p>
    <w:p w:rsidR="00000000" w:rsidDel="00000000" w:rsidP="00000000" w:rsidRDefault="00000000" w:rsidRPr="00000000" w14:paraId="00000089">
      <w:pPr>
        <w:pageBreakBefore w:val="0"/>
        <w:spacing w:line="276" w:lineRule="auto"/>
        <w:ind w:left="20" w:right="80" w:firstLine="58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Близорукость (миопия, от греч. myo – щурю и ops - глаз) – несоразмерный вид рефракции глаза, при котором параллельные лучи света фокусируются перед сетчаткой, а на сетчатке формируется круг светорассеяния. Миопия - наиболее частая причина ухудшения остроты зрения вдаль. При неблагоприятном течении миопия становится причиной развития ретинальных осложнений, косоглазия, снижения корригированной остроты зрения, в тяжелых случаях ведет к инвалидности в трудоспособном возрасте. </w:t>
      </w:r>
    </w:p>
    <w:p w:rsidR="00000000" w:rsidDel="00000000" w:rsidP="00000000" w:rsidRDefault="00000000" w:rsidRPr="00000000" w14:paraId="0000008A">
      <w:pPr>
        <w:pageBreakBefore w:val="0"/>
        <w:spacing w:line="276" w:lineRule="auto"/>
        <w:ind w:left="20" w:right="80" w:firstLine="58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B">
      <w:pPr>
        <w:pageBreakBefore w:val="0"/>
        <w:spacing w:line="276" w:lineRule="auto"/>
        <w:ind w:right="80"/>
        <w:jc w:val="center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Факторы риска возникновения и прогрессирования близорукости</w:t>
      </w:r>
    </w:p>
    <w:p w:rsidR="00000000" w:rsidDel="00000000" w:rsidP="00000000" w:rsidRDefault="00000000" w:rsidRPr="00000000" w14:paraId="0000008C">
      <w:pPr>
        <w:pageBreakBefore w:val="0"/>
        <w:spacing w:line="276" w:lineRule="auto"/>
        <w:ind w:right="80"/>
        <w:jc w:val="center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 </w:t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5.4455035225865"/>
        <w:gridCol w:w="6680.066307501037"/>
        <w:tblGridChange w:id="0">
          <w:tblGrid>
            <w:gridCol w:w="2345.4455035225865"/>
            <w:gridCol w:w="6680.066307501037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Факторы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Описание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Основные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line="276" w:lineRule="auto"/>
              <w:ind w:left="36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 Генетическая предрасположенность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line="276" w:lineRule="auto"/>
              <w:ind w:left="36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 Ослабление аккомодации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line="276" w:lineRule="auto"/>
              <w:ind w:left="720" w:hanging="36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     Слабость склеры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Сопутствующие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 Ранние и интенсивные зрительные нагрузки на близком расстоянии, использование компьютеров и гаджетов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 Недостаточное физическое развитие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 Эндокринные изменения в организме в период полового созревания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 Недостаток кальция, гиповитаминоз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 Снижение иммунитета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 Коэффициент Ра/рост &lt; 0,45, где Ра – среднее динамическое давление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 Неблагоприятная экология, неправильное питание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 Усиление катаболических процессов соединительной ткани (возрастание активности гиалуронидазы сыворотки крови, увеличение экскреции гликозаминогликанов и коллагена, повышение уровня свободного оксипролина крови)</w:t>
            </w:r>
          </w:p>
        </w:tc>
      </w:tr>
    </w:tbl>
    <w:p w:rsidR="00000000" w:rsidDel="00000000" w:rsidP="00000000" w:rsidRDefault="00000000" w:rsidRPr="00000000" w14:paraId="000000A5">
      <w:pPr>
        <w:pageBreakBefore w:val="0"/>
        <w:spacing w:line="276" w:lineRule="auto"/>
        <w:ind w:left="20" w:right="80" w:firstLine="58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pageBreakBefore w:val="0"/>
        <w:spacing w:line="276" w:lineRule="auto"/>
        <w:ind w:left="20" w:right="80" w:firstLine="0"/>
        <w:jc w:val="center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Группы риска возникновения и прогрессирования близорукости</w:t>
      </w:r>
    </w:p>
    <w:p w:rsidR="00000000" w:rsidDel="00000000" w:rsidP="00000000" w:rsidRDefault="00000000" w:rsidRPr="00000000" w14:paraId="000000A7">
      <w:pPr>
        <w:pageBreakBefore w:val="0"/>
        <w:spacing w:line="276" w:lineRule="auto"/>
        <w:ind w:left="20" w:right="80" w:firstLine="0"/>
        <w:jc w:val="center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 </w:t>
      </w:r>
    </w:p>
    <w:tbl>
      <w:tblPr>
        <w:tblStyle w:val="Table2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Дети близоруких родителей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Дети с близорукостью, впервые выявленной в дошкольном возрасте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Дети с гиперметропией менее +0,5дптр при поступлении в школу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Дети со сниженной аккомодацией (объемом и запасами аккомодации, аккомодационным ответом)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Дети с ПИНА и/или  эзофорией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Дети, рано начавшие читать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Дети, посещающие гимназии, лицеи и пр.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Ослабленные, длительно и часто болеющие и/или имеющие хронические заболевания дети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Дети, проживающие в неблагоприятных климатических и экологических зонах</w:t>
            </w:r>
          </w:p>
        </w:tc>
      </w:tr>
    </w:tbl>
    <w:p w:rsidR="00000000" w:rsidDel="00000000" w:rsidP="00000000" w:rsidRDefault="00000000" w:rsidRPr="00000000" w14:paraId="000000B1">
      <w:pPr>
        <w:pageBreakBefore w:val="0"/>
        <w:spacing w:line="276" w:lineRule="auto"/>
        <w:ind w:firstLine="70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pageBreakBefore w:val="0"/>
        <w:spacing w:line="276" w:lineRule="auto"/>
        <w:ind w:firstLine="70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Состояние здоровья детей определяет здоровье общества и будущее нации, поскольку от него зависит готовность к школьному обучению, возможность профессиональной реализации, пригодность к службе в вооруженных силах, репродуктивный потенциал. На развитие и прогрессирование близорукости оказывает влияние общее состояние здоровья и физического развития. У детей с миопией чаще, чем у здоровых детей, в анамнезе выявляют корь, скарлатину, дифтерию, тонзиллит, ревматизм, туберкулез, инфекционный гепатит и др. Среди детей с низким физическим развитием близоруких заметно больше, чем среди их сверстников с физическим развитием выше среднего. У 96% детей с близорукостью выявляются общесоматические заболевания. Близорукости часто сопутствуют заболевания ЦНС, ЖКТ, ССС, ЛОР-органов, нарушения осанки. При миопии снижено содержание кальция в крови и волосах, отмечается дисбаланс содержания других микроэлементов, часто снижены основной обмен и пульсовое давление и повышено минимальное артериальное давление, что ухудшает физиологическое состояние склеры и способствуют ее растяжению.</w:t>
      </w:r>
    </w:p>
    <w:p w:rsidR="00000000" w:rsidDel="00000000" w:rsidP="00000000" w:rsidRDefault="00000000" w:rsidRPr="00000000" w14:paraId="000000B3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4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Клиническая классификация близорукости (по Э.С. Аветисову)</w:t>
      </w:r>
    </w:p>
    <w:p w:rsidR="00000000" w:rsidDel="00000000" w:rsidP="00000000" w:rsidRDefault="00000000" w:rsidRPr="00000000" w14:paraId="000000B5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степени:</w:t>
      </w:r>
    </w:p>
    <w:p w:rsidR="00000000" w:rsidDel="00000000" w:rsidP="00000000" w:rsidRDefault="00000000" w:rsidRPr="00000000" w14:paraId="000000B6">
      <w:pPr>
        <w:pageBreakBefore w:val="0"/>
        <w:ind w:left="7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слабой степени (до 3,0 дптр)</w:t>
      </w:r>
    </w:p>
    <w:p w:rsidR="00000000" w:rsidDel="00000000" w:rsidP="00000000" w:rsidRDefault="00000000" w:rsidRPr="00000000" w14:paraId="000000B7">
      <w:pPr>
        <w:pageBreakBefore w:val="0"/>
        <w:ind w:left="7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средней степени (3,25-6,0 дптр)</w:t>
      </w:r>
    </w:p>
    <w:p w:rsidR="00000000" w:rsidDel="00000000" w:rsidP="00000000" w:rsidRDefault="00000000" w:rsidRPr="00000000" w14:paraId="000000B8">
      <w:pPr>
        <w:pageBreakBefore w:val="0"/>
        <w:ind w:left="7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высокой степени (более 6,25 дптр)</w:t>
      </w:r>
    </w:p>
    <w:p w:rsidR="00000000" w:rsidDel="00000000" w:rsidP="00000000" w:rsidRDefault="00000000" w:rsidRPr="00000000" w14:paraId="000000B9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времени появления (клинические формы близорукости):</w:t>
      </w:r>
    </w:p>
    <w:p w:rsidR="00000000" w:rsidDel="00000000" w:rsidP="00000000" w:rsidRDefault="00000000" w:rsidRPr="00000000" w14:paraId="000000BA">
      <w:pPr>
        <w:pageBreakBefore w:val="0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    врожденная</w:t>
      </w:r>
    </w:p>
    <w:p w:rsidR="00000000" w:rsidDel="00000000" w:rsidP="00000000" w:rsidRDefault="00000000" w:rsidRPr="00000000" w14:paraId="000000BB">
      <w:pPr>
        <w:pageBreakBefore w:val="0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    рано приобретенная (в дошкольном возрасте)</w:t>
      </w:r>
    </w:p>
    <w:p w:rsidR="00000000" w:rsidDel="00000000" w:rsidP="00000000" w:rsidRDefault="00000000" w:rsidRPr="00000000" w14:paraId="000000BC">
      <w:pPr>
        <w:pageBreakBefore w:val="0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    приобретенная в школьном возрасте</w:t>
      </w:r>
    </w:p>
    <w:p w:rsidR="00000000" w:rsidDel="00000000" w:rsidP="00000000" w:rsidRDefault="00000000" w:rsidRPr="00000000" w14:paraId="000000BD">
      <w:pPr>
        <w:pageBreakBefore w:val="0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    поздно приобретенная (во взрослом состоянии)</w:t>
      </w:r>
    </w:p>
    <w:p w:rsidR="00000000" w:rsidDel="00000000" w:rsidP="00000000" w:rsidRDefault="00000000" w:rsidRPr="00000000" w14:paraId="000000BE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разнице рефракции двух глаз:</w:t>
      </w:r>
    </w:p>
    <w:p w:rsidR="00000000" w:rsidDel="00000000" w:rsidP="00000000" w:rsidRDefault="00000000" w:rsidRPr="00000000" w14:paraId="000000BF">
      <w:pPr>
        <w:pageBreakBefore w:val="0"/>
        <w:ind w:left="7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изометропическая</w:t>
      </w:r>
    </w:p>
    <w:p w:rsidR="00000000" w:rsidDel="00000000" w:rsidP="00000000" w:rsidRDefault="00000000" w:rsidRPr="00000000" w14:paraId="000000C0">
      <w:pPr>
        <w:pageBreakBefore w:val="0"/>
        <w:ind w:left="7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анизометропическая</w:t>
      </w:r>
    </w:p>
    <w:p w:rsidR="00000000" w:rsidDel="00000000" w:rsidP="00000000" w:rsidRDefault="00000000" w:rsidRPr="00000000" w14:paraId="000000C1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наличию или отсутствию астигматизма:</w:t>
      </w:r>
    </w:p>
    <w:p w:rsidR="00000000" w:rsidDel="00000000" w:rsidP="00000000" w:rsidRDefault="00000000" w:rsidRPr="00000000" w14:paraId="000000C2">
      <w:pPr>
        <w:pageBreakBefore w:val="0"/>
        <w:ind w:left="7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  <w:tab/>
        <w:t xml:space="preserve">без астигматизма</w:t>
      </w:r>
    </w:p>
    <w:p w:rsidR="00000000" w:rsidDel="00000000" w:rsidP="00000000" w:rsidRDefault="00000000" w:rsidRPr="00000000" w14:paraId="000000C3">
      <w:pPr>
        <w:pageBreakBefore w:val="0"/>
        <w:ind w:left="7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  <w:tab/>
        <w:t xml:space="preserve">с астигматизмом</w:t>
      </w:r>
    </w:p>
    <w:p w:rsidR="00000000" w:rsidDel="00000000" w:rsidP="00000000" w:rsidRDefault="00000000" w:rsidRPr="00000000" w14:paraId="000000C4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течению:</w:t>
      </w:r>
    </w:p>
    <w:p w:rsidR="00000000" w:rsidDel="00000000" w:rsidP="00000000" w:rsidRDefault="00000000" w:rsidRPr="00000000" w14:paraId="000000C5">
      <w:pPr>
        <w:pageBreakBefore w:val="0"/>
        <w:ind w:left="7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стационарная</w:t>
      </w:r>
    </w:p>
    <w:p w:rsidR="00000000" w:rsidDel="00000000" w:rsidP="00000000" w:rsidRDefault="00000000" w:rsidRPr="00000000" w14:paraId="000000C6">
      <w:pPr>
        <w:pageBreakBefore w:val="0"/>
        <w:ind w:left="7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медленно прогрессирующая (менее 1,0 дптр в течение года)</w:t>
      </w:r>
    </w:p>
    <w:p w:rsidR="00000000" w:rsidDel="00000000" w:rsidP="00000000" w:rsidRDefault="00000000" w:rsidRPr="00000000" w14:paraId="000000C7">
      <w:pPr>
        <w:pageBreakBefore w:val="0"/>
        <w:ind w:left="7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быстро прогрессирующая (1,0 дптр и более в течение года)</w:t>
      </w:r>
    </w:p>
    <w:p w:rsidR="00000000" w:rsidDel="00000000" w:rsidP="00000000" w:rsidRDefault="00000000" w:rsidRPr="00000000" w14:paraId="000000C8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наличию или отсутствию осложнений:</w:t>
      </w:r>
    </w:p>
    <w:p w:rsidR="00000000" w:rsidDel="00000000" w:rsidP="00000000" w:rsidRDefault="00000000" w:rsidRPr="00000000" w14:paraId="000000C9">
      <w:pPr>
        <w:pageBreakBefore w:val="0"/>
        <w:ind w:left="7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  <w:tab/>
        <w:t xml:space="preserve">неосложненная</w:t>
      </w:r>
    </w:p>
    <w:p w:rsidR="00000000" w:rsidDel="00000000" w:rsidP="00000000" w:rsidRDefault="00000000" w:rsidRPr="00000000" w14:paraId="000000CA">
      <w:pPr>
        <w:pageBreakBefore w:val="0"/>
        <w:ind w:left="7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  <w:tab/>
        <w:t xml:space="preserve">осложненная:</w:t>
      </w:r>
    </w:p>
    <w:p w:rsidR="00000000" w:rsidDel="00000000" w:rsidP="00000000" w:rsidRDefault="00000000" w:rsidRPr="00000000" w14:paraId="000000CB">
      <w:pPr>
        <w:pageBreakBefore w:val="0"/>
        <w:ind w:left="7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хориоретинальная (околодисковая, макулярная, периферическая, распространенная)</w:t>
      </w:r>
    </w:p>
    <w:p w:rsidR="00000000" w:rsidDel="00000000" w:rsidP="00000000" w:rsidRDefault="00000000" w:rsidRPr="00000000" w14:paraId="000000CC">
      <w:pPr>
        <w:pageBreakBefore w:val="0"/>
        <w:ind w:left="7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витреальная</w:t>
      </w:r>
    </w:p>
    <w:p w:rsidR="00000000" w:rsidDel="00000000" w:rsidP="00000000" w:rsidRDefault="00000000" w:rsidRPr="00000000" w14:paraId="000000CD">
      <w:pPr>
        <w:pageBreakBefore w:val="0"/>
        <w:ind w:left="7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геморрагическая</w:t>
      </w:r>
    </w:p>
    <w:p w:rsidR="00000000" w:rsidDel="00000000" w:rsidP="00000000" w:rsidRDefault="00000000" w:rsidRPr="00000000" w14:paraId="000000CE">
      <w:pPr>
        <w:pageBreakBefore w:val="0"/>
        <w:ind w:left="7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смешанная</w:t>
      </w:r>
    </w:p>
    <w:p w:rsidR="00000000" w:rsidDel="00000000" w:rsidP="00000000" w:rsidRDefault="00000000" w:rsidRPr="00000000" w14:paraId="000000CF">
      <w:pPr>
        <w:pageBreakBefore w:val="0"/>
        <w:ind w:left="7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осложненная глаукомой</w:t>
      </w:r>
    </w:p>
    <w:p w:rsidR="00000000" w:rsidDel="00000000" w:rsidP="00000000" w:rsidRDefault="00000000" w:rsidRPr="00000000" w14:paraId="000000D0">
      <w:pPr>
        <w:pageBreakBefore w:val="0"/>
        <w:ind w:left="7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осложненная катарактой</w:t>
      </w:r>
    </w:p>
    <w:p w:rsidR="00000000" w:rsidDel="00000000" w:rsidP="00000000" w:rsidRDefault="00000000" w:rsidRPr="00000000" w14:paraId="000000D1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стадии функциональных изменений при осложненном течении:</w:t>
      </w:r>
    </w:p>
    <w:p w:rsidR="00000000" w:rsidDel="00000000" w:rsidP="00000000" w:rsidRDefault="00000000" w:rsidRPr="00000000" w14:paraId="000000D2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    острота зрения 0,8-0,5</w:t>
      </w:r>
    </w:p>
    <w:p w:rsidR="00000000" w:rsidDel="00000000" w:rsidP="00000000" w:rsidRDefault="00000000" w:rsidRPr="00000000" w14:paraId="000000D3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    острота зрения 0,4-0,2</w:t>
      </w:r>
    </w:p>
    <w:p w:rsidR="00000000" w:rsidDel="00000000" w:rsidP="00000000" w:rsidRDefault="00000000" w:rsidRPr="00000000" w14:paraId="000000D4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    острота зрения 0,1-0,05</w:t>
      </w:r>
    </w:p>
    <w:p w:rsidR="00000000" w:rsidDel="00000000" w:rsidP="00000000" w:rsidRDefault="00000000" w:rsidRPr="00000000" w14:paraId="000000D5">
      <w:pPr>
        <w:pageBreakBefore w:val="0"/>
        <w:spacing w:line="276" w:lineRule="auto"/>
        <w:ind w:left="7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    острота зрения 0,04 и ниже</w:t>
      </w:r>
    </w:p>
    <w:p w:rsidR="00000000" w:rsidDel="00000000" w:rsidP="00000000" w:rsidRDefault="00000000" w:rsidRPr="00000000" w14:paraId="000000D6">
      <w:pPr>
        <w:pageBreakBefore w:val="0"/>
        <w:spacing w:line="276" w:lineRule="auto"/>
        <w:ind w:left="38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7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Клинические формы близорукости</w:t>
      </w:r>
    </w:p>
    <w:p w:rsidR="00000000" w:rsidDel="00000000" w:rsidP="00000000" w:rsidRDefault="00000000" w:rsidRPr="00000000" w14:paraId="000000D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 детей по возрастному периоду возникновения целесообразно различать врожденную, рано приобретенную и  приобретенную в школьном возрасте миопию.</w:t>
      </w:r>
    </w:p>
    <w:p w:rsidR="00000000" w:rsidDel="00000000" w:rsidP="00000000" w:rsidRDefault="00000000" w:rsidRPr="00000000" w14:paraId="000000D9">
      <w:pPr>
        <w:pageBreakBefore w:val="0"/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Врожденная близорукость</w:t>
      </w:r>
    </w:p>
    <w:p w:rsidR="00000000" w:rsidDel="00000000" w:rsidP="00000000" w:rsidRDefault="00000000" w:rsidRPr="00000000" w14:paraId="000000D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Врожденная миопия – особая форма, которая формируется в период внутриутробного развития плода. Принято считать врожденной миопию средней и высокой степени, выявленную в возрасте до 3 лет, Постановке диагноза помогают также косвенные признаки: снижение корригированной остроты зрения, наличие астигматизма более 1,0дптр, характерные изменения диска зрительного нерва и макулы. Особенность врожденной миопии - как правило, низкая корригированная острота зрения. Причинами этого являются органические изменения в зрительной системе и относительная амблиопия, связанная с длительным проецированием на сетчатку неясных изображений предметов внешнего мира. Такая амблиопия обычно требует плеоптического лечения.</w:t>
      </w:r>
    </w:p>
    <w:p w:rsidR="00000000" w:rsidDel="00000000" w:rsidP="00000000" w:rsidRDefault="00000000" w:rsidRPr="00000000" w14:paraId="000000DB">
      <w:pPr>
        <w:pageBreakBefore w:val="0"/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Рано приобретенная близорукость</w:t>
      </w:r>
    </w:p>
    <w:p w:rsidR="00000000" w:rsidDel="00000000" w:rsidP="00000000" w:rsidRDefault="00000000" w:rsidRPr="00000000" w14:paraId="000000D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Рано приобретенная близорукость возникает в дошкольный период и часто имеет склонность к быстрому прогрессированию, что указывает на роль  склерального фактора в ее происхождении. Последний может оказывать отрицательное влияние и на течение миопии, связанной с ранним приобщением детей к зрительной работе на близком расстоянии.</w:t>
      </w:r>
    </w:p>
    <w:p w:rsidR="00000000" w:rsidDel="00000000" w:rsidP="00000000" w:rsidRDefault="00000000" w:rsidRPr="00000000" w14:paraId="000000DD">
      <w:pPr>
        <w:pageBreakBefore w:val="0"/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Близорукость приобретенная в школьном возрасте</w:t>
      </w:r>
    </w:p>
    <w:p w:rsidR="00000000" w:rsidDel="00000000" w:rsidP="00000000" w:rsidRDefault="00000000" w:rsidRPr="00000000" w14:paraId="000000D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Встречается наиболее часто. Решающее значение в развитии «школьной» миопии придается зрительной работе на близком расстоянии, особенно при неблагоприятных гигиенических условиях, отягощенной наследственности и слабости аккомодации. Напряженная зрительная работа на близком расстоянии становится для глаз непосильной нагрузкой. Сигнал, свидетельствующий о чрезмерном напряжении аппарата аккомодации, длительно поступающий в центр управления ростом глаза,  побуждает его так изменять оптическую систему, чтобы приспособить ее к работе на близком расстоянии без напряжения аккомодации. Это достигается главным образом посредством умеренного удлинения переднезадней оси глаза.</w:t>
      </w:r>
    </w:p>
    <w:p w:rsidR="00000000" w:rsidDel="00000000" w:rsidP="00000000" w:rsidRDefault="00000000" w:rsidRPr="00000000" w14:paraId="000000DF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0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Диагностика близорукости (основные и дополнительные* методы исследования)</w:t>
      </w:r>
    </w:p>
    <w:p w:rsidR="00000000" w:rsidDel="00000000" w:rsidP="00000000" w:rsidRDefault="00000000" w:rsidRPr="00000000" w14:paraId="000000E1">
      <w:pPr>
        <w:pageBreakBefore w:val="0"/>
        <w:spacing w:line="276" w:lineRule="auto"/>
        <w:ind w:left="4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Целевая группа: дети с миопией</w:t>
      </w:r>
    </w:p>
    <w:p w:rsidR="00000000" w:rsidDel="00000000" w:rsidP="00000000" w:rsidRDefault="00000000" w:rsidRPr="00000000" w14:paraId="000000E2">
      <w:pPr>
        <w:pageBreakBefore w:val="0"/>
        <w:spacing w:line="276" w:lineRule="auto"/>
        <w:ind w:left="4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Диагноз миопии у детей является клиническим. Он основан на наблюдении за больным и оценке симптомов.</w:t>
      </w:r>
    </w:p>
    <w:p w:rsidR="00000000" w:rsidDel="00000000" w:rsidP="00000000" w:rsidRDefault="00000000" w:rsidRPr="00000000" w14:paraId="000000E3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Жалобы и анамнез</w:t>
      </w:r>
    </w:p>
    <w:p w:rsidR="00000000" w:rsidDel="00000000" w:rsidP="00000000" w:rsidRDefault="00000000" w:rsidRPr="00000000" w14:paraId="000000E4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tbl>
      <w:tblPr>
        <w:tblStyle w:val="Table3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775.9386655615426"/>
        <w:gridCol w:w="6249.573145462082"/>
        <w:tblGridChange w:id="0">
          <w:tblGrid>
            <w:gridCol w:w="2775.9386655615426"/>
            <w:gridCol w:w="6249.573145462082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Жалобы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При близорукости пациенты предъявляют жалобы на снижение остроты зрения вдаль.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 случаях близорукости высокой степени и врожденной – предъявляют жалобы на снижение остроты зрения вдаль и вблизи.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Анамнез заболевания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Время обнаружения близорукости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spacing w:line="276" w:lineRule="auto"/>
              <w:ind w:left="144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Когда назначены первые очки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spacing w:line="276" w:lineRule="auto"/>
              <w:ind w:left="144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Когда назначены последние очки, какие</w:t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spacing w:line="276" w:lineRule="auto"/>
              <w:ind w:left="144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Динамика рефракции:</w:t>
            </w:r>
          </w:p>
          <w:p w:rsidR="00000000" w:rsidDel="00000000" w:rsidP="00000000" w:rsidRDefault="00000000" w:rsidRPr="00000000" w14:paraId="000000F1">
            <w:pPr>
              <w:pageBreakBefore w:val="0"/>
              <w:spacing w:line="276" w:lineRule="auto"/>
              <w:ind w:left="144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по данным предыдущих исследований</w:t>
            </w:r>
          </w:p>
          <w:p w:rsidR="00000000" w:rsidDel="00000000" w:rsidP="00000000" w:rsidRDefault="00000000" w:rsidRPr="00000000" w14:paraId="000000F2">
            <w:pPr>
              <w:pageBreakBefore w:val="0"/>
              <w:spacing w:line="276" w:lineRule="auto"/>
              <w:ind w:left="144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по ранее выписанным очкам</w:t>
            </w:r>
          </w:p>
          <w:p w:rsidR="00000000" w:rsidDel="00000000" w:rsidP="00000000" w:rsidRDefault="00000000" w:rsidRPr="00000000" w14:paraId="000000F3">
            <w:pPr>
              <w:pageBreakBefore w:val="0"/>
              <w:spacing w:line="276" w:lineRule="auto"/>
              <w:ind w:left="144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со слов пациента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Какое лечение получал ранее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Анамнез жизни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Семейный анамнез по миопии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spacing w:line="276" w:lineRule="auto"/>
              <w:ind w:left="144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Особенности беременности и родов у матери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Ранее перенесенные заболевания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spacing w:line="276" w:lineRule="auto"/>
              <w:ind w:left="144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Наличие других заболеваний и аллергии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spacing w:line="276" w:lineRule="auto"/>
              <w:ind w:left="144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Особенности зрительной нагрузки, занятий физкультурой, спортом и иной деятельности </w:t>
            </w:r>
          </w:p>
        </w:tc>
      </w:tr>
    </w:tbl>
    <w:p w:rsidR="00000000" w:rsidDel="00000000" w:rsidP="00000000" w:rsidRDefault="00000000" w:rsidRPr="00000000" w14:paraId="00000100">
      <w:pPr>
        <w:pageBreakBefore w:val="0"/>
        <w:spacing w:line="276" w:lineRule="auto"/>
        <w:ind w:left="1440" w:firstLine="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01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Исследование остроты зрения</w:t>
      </w:r>
    </w:p>
    <w:p w:rsidR="00000000" w:rsidDel="00000000" w:rsidP="00000000" w:rsidRDefault="00000000" w:rsidRPr="00000000" w14:paraId="00000102">
      <w:pPr>
        <w:pageBreakBefore w:val="0"/>
        <w:spacing w:line="276" w:lineRule="auto"/>
        <w:ind w:right="40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Остроту зрения у детей до трех лет</w:t>
      </w:r>
      <w:r w:rsidDel="00000000" w:rsidR="00000000" w:rsidRPr="00000000">
        <w:rPr>
          <w:sz w:val="28"/>
          <w:szCs w:val="28"/>
          <w:rtl w:val="0"/>
        </w:rPr>
        <w:t xml:space="preserve"> исследуют ориентировочно.</w:t>
      </w:r>
    </w:p>
    <w:p w:rsidR="00000000" w:rsidDel="00000000" w:rsidP="00000000" w:rsidRDefault="00000000" w:rsidRPr="00000000" w14:paraId="00000103">
      <w:pPr>
        <w:pageBreakBefore w:val="0"/>
        <w:spacing w:line="276" w:lineRule="auto"/>
        <w:ind w:right="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Определяют, есть ли у ребенка предметное зрение.</w:t>
      </w:r>
    </w:p>
    <w:p w:rsidR="00000000" w:rsidDel="00000000" w:rsidP="00000000" w:rsidRDefault="00000000" w:rsidRPr="00000000" w14:paraId="00000104">
      <w:pPr>
        <w:pageBreakBefore w:val="0"/>
        <w:spacing w:line="276" w:lineRule="auto"/>
        <w:ind w:right="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Более точное измерение возможно по тесту предпочтительного взора или методом регистрации оптокинетического нистагма.  </w:t>
      </w:r>
    </w:p>
    <w:p w:rsidR="00000000" w:rsidDel="00000000" w:rsidP="00000000" w:rsidRDefault="00000000" w:rsidRPr="00000000" w14:paraId="00000105">
      <w:pPr>
        <w:pageBreakBefore w:val="0"/>
        <w:spacing w:line="276" w:lineRule="auto"/>
        <w:ind w:right="40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Остроту зрения у детей трех лет и старше</w:t>
      </w:r>
      <w:r w:rsidDel="00000000" w:rsidR="00000000" w:rsidRPr="00000000">
        <w:rPr>
          <w:sz w:val="28"/>
          <w:szCs w:val="28"/>
          <w:rtl w:val="0"/>
        </w:rPr>
        <w:t xml:space="preserve"> исследуют по таблицам.</w:t>
      </w:r>
    </w:p>
    <w:p w:rsidR="00000000" w:rsidDel="00000000" w:rsidP="00000000" w:rsidRDefault="00000000" w:rsidRPr="00000000" w14:paraId="00000106">
      <w:pPr>
        <w:pageBreakBefore w:val="0"/>
        <w:spacing w:line="276" w:lineRule="auto"/>
        <w:ind w:right="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С 3-х лет по таблице детских силуэтных картинок.</w:t>
      </w:r>
    </w:p>
    <w:p w:rsidR="00000000" w:rsidDel="00000000" w:rsidP="00000000" w:rsidRDefault="00000000" w:rsidRPr="00000000" w14:paraId="00000107">
      <w:pPr>
        <w:pageBreakBefore w:val="0"/>
        <w:spacing w:line="276" w:lineRule="auto"/>
        <w:ind w:right="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В России долгие годы для этой цели используют печатную таблицу детских силуэтных картинок Е.М. Орловой.</w:t>
      </w:r>
    </w:p>
    <w:p w:rsidR="00000000" w:rsidDel="00000000" w:rsidP="00000000" w:rsidRDefault="00000000" w:rsidRPr="00000000" w14:paraId="00000108">
      <w:pPr>
        <w:pageBreakBefore w:val="0"/>
        <w:spacing w:line="276" w:lineRule="auto"/>
        <w:ind w:right="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Исследование остроты зрения по картинкам с использованием проекторов знаков не всегда возможно: предлагаемые знаки грубо не соответствуют принципу Снеллена, грешат излишней детализацией и плохо узнаются детьми.</w:t>
      </w:r>
    </w:p>
    <w:p w:rsidR="00000000" w:rsidDel="00000000" w:rsidP="00000000" w:rsidRDefault="00000000" w:rsidRPr="00000000" w14:paraId="00000109">
      <w:pPr>
        <w:pageBreakBefore w:val="0"/>
        <w:spacing w:line="276" w:lineRule="auto"/>
        <w:ind w:right="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С 5 лет  исследуют остроту зрения по кольцам Ландольта или тестам «Е».  Такие результаты наиболее точны.</w:t>
      </w:r>
    </w:p>
    <w:p w:rsidR="00000000" w:rsidDel="00000000" w:rsidP="00000000" w:rsidRDefault="00000000" w:rsidRPr="00000000" w14:paraId="0000010A">
      <w:pPr>
        <w:pageBreakBefore w:val="0"/>
        <w:spacing w:line="276" w:lineRule="auto"/>
        <w:ind w:right="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Тесты демонстрируют с помощью печатных таблиц, либо проекторов знаков.</w:t>
      </w:r>
    </w:p>
    <w:p w:rsidR="00000000" w:rsidDel="00000000" w:rsidP="00000000" w:rsidRDefault="00000000" w:rsidRPr="00000000" w14:paraId="0000010B">
      <w:pPr>
        <w:pageBreakBefore w:val="0"/>
        <w:spacing w:line="276" w:lineRule="auto"/>
        <w:ind w:right="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Результаты исследования остроты зрения по буквам и цифрам менее точны: знаки, демонстрируемые с помощью проекторов, часто не соответствуют принципу Снеллена; буквы и цифры легко запоминаются детьми, либо могут быть неверно названы.</w:t>
      </w:r>
    </w:p>
    <w:p w:rsidR="00000000" w:rsidDel="00000000" w:rsidP="00000000" w:rsidRDefault="00000000" w:rsidRPr="00000000" w14:paraId="0000010C">
      <w:pPr>
        <w:pageBreakBefore w:val="0"/>
        <w:spacing w:line="276" w:lineRule="auto"/>
        <w:ind w:right="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Независимо от вида рефракции исследуют остроту зрения без коррекции, в имеющихся очках и с оптимальной коррекцией.</w:t>
      </w:r>
    </w:p>
    <w:p w:rsidR="00000000" w:rsidDel="00000000" w:rsidP="00000000" w:rsidRDefault="00000000" w:rsidRPr="00000000" w14:paraId="0000010D">
      <w:pPr>
        <w:pageBreakBefore w:val="0"/>
        <w:spacing w:line="276" w:lineRule="auto"/>
        <w:ind w:right="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За величину остроты зрения принимают тот ряд таблицы, в котором правильно распознаны все знаки.</w:t>
      </w:r>
    </w:p>
    <w:p w:rsidR="00000000" w:rsidDel="00000000" w:rsidP="00000000" w:rsidRDefault="00000000" w:rsidRPr="00000000" w14:paraId="0000010E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Исследование рефракции (центральной и периферической)</w:t>
      </w:r>
    </w:p>
    <w:p w:rsidR="00000000" w:rsidDel="00000000" w:rsidP="00000000" w:rsidRDefault="00000000" w:rsidRPr="00000000" w14:paraId="0000010F">
      <w:pPr>
        <w:pageBreakBefore w:val="0"/>
        <w:spacing w:line="276" w:lineRule="auto"/>
        <w:ind w:firstLine="70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Центральная рефракция.</w:t>
      </w:r>
    </w:p>
    <w:p w:rsidR="00000000" w:rsidDel="00000000" w:rsidP="00000000" w:rsidRDefault="00000000" w:rsidRPr="00000000" w14:paraId="0000011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– Исследование проводят с помощью авторефрактометров (у детей до трех лет - «Plus-Optix» или «Retinomax») и/или скиаскопически, и субъективно в естественных условиях и после циклоплегии.</w:t>
      </w:r>
    </w:p>
    <w:p w:rsidR="00000000" w:rsidDel="00000000" w:rsidP="00000000" w:rsidRDefault="00000000" w:rsidRPr="00000000" w14:paraId="0000011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В качестве циклоплегического средства используют 1%циклопентолат. 0,5-1%тропикамид вызывает менее глубокую циклоплегию.</w:t>
      </w:r>
    </w:p>
    <w:p w:rsidR="00000000" w:rsidDel="00000000" w:rsidP="00000000" w:rsidRDefault="00000000" w:rsidRPr="00000000" w14:paraId="0000011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Для экспертных и особых случаев используют атропин в возрастной дозировке.</w:t>
      </w:r>
    </w:p>
    <w:p w:rsidR="00000000" w:rsidDel="00000000" w:rsidP="00000000" w:rsidRDefault="00000000" w:rsidRPr="00000000" w14:paraId="00000113">
      <w:pPr>
        <w:pageBreakBefore w:val="0"/>
        <w:spacing w:line="276" w:lineRule="auto"/>
        <w:ind w:firstLine="70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Периферическая рефракция*</w:t>
      </w:r>
    </w:p>
    <w:p w:rsidR="00000000" w:rsidDel="00000000" w:rsidP="00000000" w:rsidRDefault="00000000" w:rsidRPr="00000000" w14:paraId="0000011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Периферическую рефракцию исследуют при проведении научных исследований для прогнозирования течения прогрессирующей миопии.</w:t>
      </w:r>
    </w:p>
    <w:p w:rsidR="00000000" w:rsidDel="00000000" w:rsidP="00000000" w:rsidRDefault="00000000" w:rsidRPr="00000000" w14:paraId="0000011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Относительная периферическая гиперметропия, или гиперметропический периферический дефокус, вызывает ускорение роста глаза и формирование миопии. Относительная периферическая миопия, или миопический периферический дефокус, тормозит рост глаза и прогрессирование близорукости.</w:t>
      </w:r>
    </w:p>
    <w:p w:rsidR="00000000" w:rsidDel="00000000" w:rsidP="00000000" w:rsidRDefault="00000000" w:rsidRPr="00000000" w14:paraId="0000011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Для рутинной офтальмологической практики метод не используют из-за трудоемкости. Для прогнозирования течения близорукости используют другие критерии.</w:t>
      </w:r>
    </w:p>
    <w:p w:rsidR="00000000" w:rsidDel="00000000" w:rsidP="00000000" w:rsidRDefault="00000000" w:rsidRPr="00000000" w14:paraId="0000011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Периферическую рефракцию исследуют на авторефрактометре открытого поля Grand Seiko WR</w:t>
      </w:r>
    </w:p>
    <w:p w:rsidR="00000000" w:rsidDel="00000000" w:rsidP="00000000" w:rsidRDefault="00000000" w:rsidRPr="00000000" w14:paraId="00000118">
      <w:pPr>
        <w:pageBreakBefore w:val="0"/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Для определения периферической рефракции измеряют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рефракцию, соответствующую периферии носовой и височной зоны сетчатки при дозированном отклонении взора на 15º или 30º в соответствующую сторону и вычитают из нее осевую (центральную) рефракцию. Алгебраическая разница указывает величину и знак периферического дефокуса.</w:t>
      </w:r>
    </w:p>
    <w:p w:rsidR="00000000" w:rsidDel="00000000" w:rsidP="00000000" w:rsidRDefault="00000000" w:rsidRPr="00000000" w14:paraId="00000119">
      <w:pPr>
        <w:pageBreakBefore w:val="0"/>
        <w:spacing w:line="276" w:lineRule="auto"/>
        <w:ind w:firstLine="6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Например: R</w:t>
      </w:r>
      <w:r w:rsidDel="00000000" w:rsidR="00000000" w:rsidRPr="00000000">
        <w:rPr>
          <w:rFonts w:ascii="Times New Roman" w:cs="Times New Roman" w:eastAsia="Times New Roman" w:hAnsi="Times New Roman"/>
          <w:vertAlign w:val="subscript"/>
          <w:rtl w:val="0"/>
        </w:rPr>
        <w:t xml:space="preserve">центр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= -5,0 дптр, R</w:t>
      </w:r>
      <w:r w:rsidDel="00000000" w:rsidR="00000000" w:rsidRPr="00000000">
        <w:rPr>
          <w:rFonts w:ascii="Times New Roman" w:cs="Times New Roman" w:eastAsia="Times New Roman" w:hAnsi="Times New Roman"/>
          <w:vertAlign w:val="subscript"/>
          <w:rtl w:val="0"/>
        </w:rPr>
        <w:t xml:space="preserve">периф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= -4,0 дптр.  (-4,0) – (-5,0) = 1,0. Относительная периферическая гиперметропия в 1,0 дптр.</w:t>
      </w:r>
    </w:p>
    <w:p w:rsidR="00000000" w:rsidDel="00000000" w:rsidP="00000000" w:rsidRDefault="00000000" w:rsidRPr="00000000" w14:paraId="0000011A">
      <w:pPr>
        <w:pageBreakBefore w:val="0"/>
        <w:spacing w:line="276" w:lineRule="auto"/>
        <w:ind w:right="4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1B">
      <w:pPr>
        <w:pageBreakBefore w:val="0"/>
        <w:spacing w:line="276" w:lineRule="auto"/>
        <w:ind w:right="4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Исследование аккомодации (субъективные и объективные методы)</w:t>
      </w:r>
    </w:p>
    <w:p w:rsidR="00000000" w:rsidDel="00000000" w:rsidP="00000000" w:rsidRDefault="00000000" w:rsidRPr="00000000" w14:paraId="0000011C">
      <w:pPr>
        <w:pageBreakBefore w:val="0"/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Субъективные методы исследования аккомодации</w:t>
      </w:r>
    </w:p>
    <w:p w:rsidR="00000000" w:rsidDel="00000000" w:rsidP="00000000" w:rsidRDefault="00000000" w:rsidRPr="00000000" w14:paraId="0000011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Объем абсолютной аккомодации (ОАА)—</w:t>
      </w:r>
      <w:r w:rsidDel="00000000" w:rsidR="00000000" w:rsidRPr="00000000">
        <w:rPr>
          <w:sz w:val="28"/>
          <w:szCs w:val="28"/>
          <w:rtl w:val="0"/>
        </w:rPr>
        <w:t xml:space="preserve"> разница в рефракции одного глаза при установке его на ближайшую (punctum proximum, p.p., PP) и дальнейшую (punctum remotum, p.r., PR) точки ясного зрения, выраженная в диоптриях.</w:t>
      </w:r>
    </w:p>
    <w:p w:rsidR="00000000" w:rsidDel="00000000" w:rsidP="00000000" w:rsidRDefault="00000000" w:rsidRPr="00000000" w14:paraId="0000011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Положение дальнейшей точки ясного зрения соответствует рефракции глаза.</w:t>
      </w:r>
    </w:p>
    <w:p w:rsidR="00000000" w:rsidDel="00000000" w:rsidP="00000000" w:rsidRDefault="00000000" w:rsidRPr="00000000" w14:paraId="0000011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Положение ближайшей точки соответствует максимальному напряжению аккомодации.</w:t>
      </w:r>
    </w:p>
    <w:p w:rsidR="00000000" w:rsidDel="00000000" w:rsidP="00000000" w:rsidRDefault="00000000" w:rsidRPr="00000000" w14:paraId="0000012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Объем абсолютной аккомодации (ОАА) измеряют монокулярно с помощью: измерительной линейки и оптотипов для близи; аккомодометра Шаповалова; приборов АКА-01, АКТР-2 или других, предназначенных для этой цели.</w:t>
      </w:r>
    </w:p>
    <w:p w:rsidR="00000000" w:rsidDel="00000000" w:rsidP="00000000" w:rsidRDefault="00000000" w:rsidRPr="00000000" w14:paraId="0000012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Измерение объема абсолютной аккомодации с помощью линейки и оптотипов для близи.</w:t>
      </w:r>
      <w:r w:rsidDel="00000000" w:rsidR="00000000" w:rsidRPr="00000000">
        <w:rPr>
          <w:sz w:val="28"/>
          <w:szCs w:val="28"/>
          <w:rtl w:val="0"/>
        </w:rPr>
        <w:t xml:space="preserve">Исследование целесообразно проводить в условиях полной коррекции для дали. Значение дальнейшей точки ясного зрения в этом случае равно нулю (индуцированная коррекцией эмметропия). Определяют положение ближайшей точки ясного зрения в сантиметрах, отодвигая тест от глаза до момента его различения. Делят 100 на полученный результат, получают  значение, выраженное в диоптриях.</w:t>
      </w:r>
    </w:p>
    <w:p w:rsidR="00000000" w:rsidDel="00000000" w:rsidP="00000000" w:rsidRDefault="00000000" w:rsidRPr="00000000" w14:paraId="0000012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исследовании в условиях полной коррекции для дали значение ближайшей точки ясного зрения, выраженное в диоптриях, соответствует </w:t>
      </w:r>
      <w:r w:rsidDel="00000000" w:rsidR="00000000" w:rsidRPr="00000000">
        <w:rPr>
          <w:b w:val="1"/>
          <w:sz w:val="28"/>
          <w:szCs w:val="28"/>
          <w:rtl w:val="0"/>
        </w:rPr>
        <w:t xml:space="preserve">объему абсолютной аккомодации </w:t>
      </w:r>
      <w:r w:rsidDel="00000000" w:rsidR="00000000" w:rsidRPr="00000000">
        <w:rPr>
          <w:sz w:val="28"/>
          <w:szCs w:val="28"/>
          <w:rtl w:val="0"/>
        </w:rPr>
        <w:t xml:space="preserve">(ОАА).</w:t>
      </w:r>
    </w:p>
    <w:p w:rsidR="00000000" w:rsidDel="00000000" w:rsidP="00000000" w:rsidRDefault="00000000" w:rsidRPr="00000000" w14:paraId="0000012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При миопии возможно измерение объема абсолютной аккомодации без коррекции. В этом случае измеряют ближайшую и дальнейшую точки ясного зрения. При миопии до 3,0 дптр для контроля положения дальнейшей точки ясного зрения используют редуцирующую положительную линзу в 3,0 дптр. При миопии более 3,0 дптр дальнейшую точку измеряют без коррекции. Определяют положение дальнейшей точки, приближая тест от конца линейки к глазу до момента его различения. Делят 100 на полученный результат. При использовании редуцирующей линзы к полученному значению, выраженному в диоптриях, прибавляют значение редуцирующей линзы  − +3,0 дптр.</w:t>
      </w:r>
    </w:p>
    <w:p w:rsidR="00000000" w:rsidDel="00000000" w:rsidP="00000000" w:rsidRDefault="00000000" w:rsidRPr="00000000" w14:paraId="0000012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Измерение объема абсолютной аккомодации с помощью аккомодометра С.Л. Шаповалова.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Метод отличается точностью и дает наиболее стабильные результаты в случае повторных измерений в равных условиях. Для проведения исследований требуется аккомодометр (проксиметр) — простой прибор, состоящий из линейки, подвижной каретки и осветителя с оптотипом (вращающимся кольцом Ландольта). Прибор может быть изготовлен самостоятельно. Определяют положение ближайшей и дальнейшей точек ясного зрения, повторяют измерения в каждой точке три раза.</w:t>
      </w:r>
    </w:p>
    <w:p w:rsidR="00000000" w:rsidDel="00000000" w:rsidP="00000000" w:rsidRDefault="00000000" w:rsidRPr="00000000" w14:paraId="0000012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Измерение объема абсолютной аккомодации с помощью прибора АКТР-2 проводят аналогичным образом в соответствии с инструкцией к прибору.</w:t>
      </w:r>
    </w:p>
    <w:p w:rsidR="00000000" w:rsidDel="00000000" w:rsidP="00000000" w:rsidRDefault="00000000" w:rsidRPr="00000000" w14:paraId="00000126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Измерение объема абсолютной аккомодации с помощью аккомодометра с астоптометром АКА-01. </w:t>
      </w:r>
      <w:r w:rsidDel="00000000" w:rsidR="00000000" w:rsidRPr="00000000">
        <w:rPr>
          <w:sz w:val="28"/>
          <w:szCs w:val="28"/>
          <w:rtl w:val="0"/>
        </w:rPr>
        <w:t xml:space="preserve">Прибор представляет тубу, в которой с помощью рукоятки можно перемещать тест-объект. Для измерения дальнейшей точки в приборе имеется откидная редуцирующая линза +10,0 дптр. На левой поверхности прибора размещены две диоптрийные шкалы, по которым оценивают положение ближайшей и дальнейшей точек ясного зрения: верхняя шкала для измерения без редуцирующей линзы отградуирована от -3,25 до -9,0 дптр; нижняя шкала для измерения с редуцирующей линзой +10,0 дптр, отградуирована от +10,0 до -9,0 дптр. При использовании прибора АКА-01 не требуется перерасчета значений дальнейшей точки с учетом редуцирующей линзы, это уже учтено в нижней шкале прибора.   </w:t>
        <w:tab/>
      </w:r>
    </w:p>
    <w:p w:rsidR="00000000" w:rsidDel="00000000" w:rsidP="00000000" w:rsidRDefault="00000000" w:rsidRPr="00000000" w14:paraId="0000012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Отечественные приборы АКА-01 и АКТР-2  в настоящее время не выпускаются, но ими по-прежнему оснащены некоторые кабинеты детских офтальмологов и/или  кабинеты охраны зрения.</w:t>
      </w:r>
    </w:p>
    <w:p w:rsidR="00000000" w:rsidDel="00000000" w:rsidP="00000000" w:rsidRDefault="00000000" w:rsidRPr="00000000" w14:paraId="0000012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Объем относительной аккомодации (ООА) —</w:t>
      </w:r>
      <w:r w:rsidDel="00000000" w:rsidR="00000000" w:rsidRPr="00000000">
        <w:rPr>
          <w:sz w:val="28"/>
          <w:szCs w:val="28"/>
          <w:rtl w:val="0"/>
        </w:rPr>
        <w:t xml:space="preserve"> разница в рефракции в условиях максимального напряжения и расслабления аккомодации при бинокулярной фиксации неподвижного объекта, находящегося на конечном расстоянии от глаза, выраженная в диоптриях.</w:t>
      </w:r>
    </w:p>
    <w:p w:rsidR="00000000" w:rsidDel="00000000" w:rsidP="00000000" w:rsidRDefault="00000000" w:rsidRPr="00000000" w14:paraId="0000012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Объем относительной аккомодации измеряют бинокулярно, при расположении текста на расстоянии 33 см в условиях полной коррекции для дали и при наличии бинокулярного зрения.</w:t>
      </w:r>
    </w:p>
    <w:p w:rsidR="00000000" w:rsidDel="00000000" w:rsidP="00000000" w:rsidRDefault="00000000" w:rsidRPr="00000000" w14:paraId="0000012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Измерение проводят с помощью пробной оправы (фороптера) и таблицы Д.А. Сивцева или прибора ПОЗБ.</w:t>
      </w:r>
    </w:p>
    <w:p w:rsidR="00000000" w:rsidDel="00000000" w:rsidP="00000000" w:rsidRDefault="00000000" w:rsidRPr="00000000" w14:paraId="0000012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Определяют положительную и отрицательную части относительной аккомодации: максимально переносимую силу отрицательных и положительных линз при чтении двумя глазами текста, соответствующего остроте зрения 0,7 (текст №4 таблицы Д.А Сивцева),  на расстоянии 33см.</w:t>
      </w:r>
    </w:p>
    <w:p w:rsidR="00000000" w:rsidDel="00000000" w:rsidP="00000000" w:rsidRDefault="00000000" w:rsidRPr="00000000" w14:paraId="0000012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Сумма абсолютных значений положительной и отрицательной части составит ООА.</w:t>
      </w:r>
    </w:p>
    <w:p w:rsidR="00000000" w:rsidDel="00000000" w:rsidP="00000000" w:rsidRDefault="00000000" w:rsidRPr="00000000" w14:paraId="0000012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Особое значение придают положительной части относительной аккомодации — силе максимальных отрицательных линз. Ее называют запасом относительной аккомодации (positive relative accommodation) и обозначают как ЗОА. Это резервная (неизрасходованная) часть аккомодации, которая может быть потенциально использована.</w:t>
      </w:r>
    </w:p>
    <w:p w:rsidR="00000000" w:rsidDel="00000000" w:rsidP="00000000" w:rsidRDefault="00000000" w:rsidRPr="00000000" w14:paraId="0000012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Снижение ЗОА свидетельствует о высоком риске возникновения и прогрессирования миопии.</w:t>
      </w:r>
    </w:p>
    <w:p w:rsidR="00000000" w:rsidDel="00000000" w:rsidP="00000000" w:rsidRDefault="00000000" w:rsidRPr="00000000" w14:paraId="0000012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Повышение ЗОА - благоприятный критерий при оценке эффективности лечения и прогноза прогрессирования миопии.</w:t>
      </w:r>
    </w:p>
    <w:p w:rsidR="00000000" w:rsidDel="00000000" w:rsidP="00000000" w:rsidRDefault="00000000" w:rsidRPr="00000000" w14:paraId="0000013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Отрицательная (израсходованная) часть относительной аккомодации определяемая с помощью положительных линз возрастающей силы, также имеет диагностическое значение. </w:t>
      </w:r>
    </w:p>
    <w:p w:rsidR="00000000" w:rsidDel="00000000" w:rsidP="00000000" w:rsidRDefault="00000000" w:rsidRPr="00000000" w14:paraId="0000013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При чтении текста на расстоянии 33см в условиях полной коррекции аметропии отрицательная часть относительной аккомодации должна быть  равна 3,0 дптр. Более низкие значения свидетельствуют о гипокоррекции (то есть неадекватной коррекции) имеющейся миопии или спазме аккомодации, более высокие значения – о гиперкоррекции миопии. В обоих случаях требуется уточнение объективной циклоплегической рефракции.</w:t>
      </w:r>
    </w:p>
    <w:p w:rsidR="00000000" w:rsidDel="00000000" w:rsidP="00000000" w:rsidRDefault="00000000" w:rsidRPr="00000000" w14:paraId="00000132">
      <w:pPr>
        <w:pageBreakBefore w:val="0"/>
        <w:spacing w:line="276" w:lineRule="auto"/>
        <w:ind w:left="-120" w:right="180"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33">
      <w:pPr>
        <w:pageBreakBefore w:val="0"/>
        <w:spacing w:line="276" w:lineRule="auto"/>
        <w:ind w:right="18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Минимальные возрастные значения показателей аккомодации в норме</w:t>
      </w:r>
    </w:p>
    <w:p w:rsidR="00000000" w:rsidDel="00000000" w:rsidP="00000000" w:rsidRDefault="00000000" w:rsidRPr="00000000" w14:paraId="00000134">
      <w:pPr>
        <w:pageBreakBefore w:val="0"/>
        <w:spacing w:line="276" w:lineRule="auto"/>
        <w:ind w:right="18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tbl>
      <w:tblPr>
        <w:tblStyle w:val="Table4"/>
        <w:tblW w:w="676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610"/>
        <w:gridCol w:w="1935"/>
        <w:gridCol w:w="2220"/>
        <w:tblGridChange w:id="0">
          <w:tblGrid>
            <w:gridCol w:w="2610"/>
            <w:gridCol w:w="1935"/>
            <w:gridCol w:w="222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spacing w:line="276" w:lineRule="auto"/>
              <w:ind w:right="18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Возраст, годы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spacing w:line="276" w:lineRule="auto"/>
              <w:ind w:right="18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ЗОА, дптр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spacing w:line="276" w:lineRule="auto"/>
              <w:ind w:right="18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ОАА,  дптр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7-9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10-14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15-19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20-24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25-30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30-39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40-49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0,5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 и старше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spacing w:line="276" w:lineRule="auto"/>
              <w:ind w:right="18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5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Значения величины запаса относительной аккомодации более 5,0 дптр всегда оказываются завышенными. Получение завышенных значений ЗОА свидетельствует о диссоциации между аккомодацией и конвергенцией, исключении одного глаза из акта чтения и дальнейшей регистрации скорее абсолютной, нежели относительной аккомодации.</w:t>
      </w:r>
    </w:p>
    <w:p w:rsidR="00000000" w:rsidDel="00000000" w:rsidP="00000000" w:rsidRDefault="00000000" w:rsidRPr="00000000" w14:paraId="0000015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Объективные методы исследования аккомодации*</w:t>
      </w:r>
      <w:r w:rsidDel="00000000" w:rsidR="00000000" w:rsidRPr="00000000">
        <w:rPr>
          <w:sz w:val="28"/>
          <w:szCs w:val="28"/>
          <w:rtl w:val="0"/>
        </w:rPr>
        <w:t xml:space="preserve"> основаны на регистрации изменений динамической рефракции в ответ на изменение аккомодационной задачи.</w:t>
      </w:r>
    </w:p>
    <w:p w:rsidR="00000000" w:rsidDel="00000000" w:rsidP="00000000" w:rsidRDefault="00000000" w:rsidRPr="00000000" w14:paraId="0000015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Используют методы объективную аккомодометрии и компьютерной аккомодографию. Объективную аккомодометрию проводят с помощью автоматических бинокулярных авторефкератометров  «открытого поля». Для компьютерной  аккомодаграфии используют компьютерный аккомодограф.</w:t>
      </w:r>
    </w:p>
    <w:p w:rsidR="00000000" w:rsidDel="00000000" w:rsidP="00000000" w:rsidRDefault="00000000" w:rsidRPr="00000000" w14:paraId="0000015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Объективная аккомодометрия</w:t>
      </w:r>
      <w:r w:rsidDel="00000000" w:rsidR="00000000" w:rsidRPr="00000000">
        <w:rPr>
          <w:sz w:val="28"/>
          <w:szCs w:val="28"/>
          <w:rtl w:val="0"/>
        </w:rPr>
        <w:t xml:space="preserve"> позволяет исследовать объективный аккомодационный ответ (ОАО).</w:t>
      </w:r>
    </w:p>
    <w:p w:rsidR="00000000" w:rsidDel="00000000" w:rsidP="00000000" w:rsidRDefault="00000000" w:rsidRPr="00000000" w14:paraId="0000015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ОАО измеряют в условиях эмметропизации на различных расстояниях, как при бинокулярной (бинокулярный аккомодационный ответ - БАО), так и монокулярной (монокулярный аккомодационный ответ – МАО) фиксации.</w:t>
      </w:r>
    </w:p>
    <w:p w:rsidR="00000000" w:rsidDel="00000000" w:rsidP="00000000" w:rsidRDefault="00000000" w:rsidRPr="00000000" w14:paraId="0000015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У пациентов с приобретенной миопией ОАО обычно снижен.</w:t>
      </w:r>
    </w:p>
    <w:p w:rsidR="00000000" w:rsidDel="00000000" w:rsidP="00000000" w:rsidRDefault="00000000" w:rsidRPr="00000000" w14:paraId="0000015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Повышение ОАО является благоприятным критерием при оценке эффективности лечения и прогноза прогрессирования миопии.</w:t>
      </w:r>
    </w:p>
    <w:p w:rsidR="00000000" w:rsidDel="00000000" w:rsidP="00000000" w:rsidRDefault="00000000" w:rsidRPr="00000000" w14:paraId="0000015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Компьютерная аккомодография. </w:t>
      </w:r>
      <w:r w:rsidDel="00000000" w:rsidR="00000000" w:rsidRPr="00000000">
        <w:rPr>
          <w:sz w:val="28"/>
          <w:szCs w:val="28"/>
          <w:rtl w:val="0"/>
        </w:rPr>
        <w:t xml:space="preserve">Метод позволяет графически зарегистрировать изменение рефракции глаза при предъявлении зрительного стимула на разных расстояниях в виде столбиковой диаграммы. Кроме величины аккомодационного ответа на предъявленный стандартный стимул, выраженного в диоптриях, аккомодограф осуществляет частотный анализ аккомодативных микрофлюктуаций методом трансформации Фурье.</w:t>
      </w:r>
    </w:p>
    <w:p w:rsidR="00000000" w:rsidDel="00000000" w:rsidP="00000000" w:rsidRDefault="00000000" w:rsidRPr="00000000" w14:paraId="0000015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Исследование проводят монокулярно. Глазу предъявляют зрительные стимулы в режиме, имитирующем приставление  отрицательных стекол силой от 0,5 до 5,0 дптр. Изменение рефракции глаза регистрируют на экране компьютера в виде цветной столбиковой диаграммы. Высота элементов диаграммы позволяет судить о величине аккомодационного ответа на предъявляемый стимул, об устойчивости и равномерности напряжения аккомодации. Цветовая палитра (зеленый, желтый, оранжевый и красный цвета) отражает частоту аккомодативных микрофлуктуаций (колебаний тонуса волокон цилиарной мышцы в процессе её сокращения). Физиологичной считают частоту микрофлуктуаций от 50 до 62 в минуту (зеленый и желтый цвета аккомодограммы). Частота микрофлуктуаций от 64 в минуту и выше (оранжевый и красный цвета) свидетельствуют о спастическом сокращении мышечных волокон. Метод компьютерной аккомодографии позволяет не только количественно, но и качественно оценить функцию цилиарной мышцы и контролировать её состояние в процессе лечения.</w:t>
      </w:r>
    </w:p>
    <w:p w:rsidR="00000000" w:rsidDel="00000000" w:rsidP="00000000" w:rsidRDefault="00000000" w:rsidRPr="00000000" w14:paraId="00000159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УЗ - исследование (ПЗО, ПД, АПС*)</w:t>
      </w:r>
    </w:p>
    <w:p w:rsidR="00000000" w:rsidDel="00000000" w:rsidP="00000000" w:rsidRDefault="00000000" w:rsidRPr="00000000" w14:paraId="0000015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Метод диагностики и контроля за течением (скоростью прогрессирования) близорукости.</w:t>
      </w:r>
    </w:p>
    <w:p w:rsidR="00000000" w:rsidDel="00000000" w:rsidP="00000000" w:rsidRDefault="00000000" w:rsidRPr="00000000" w14:paraId="0000015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С помощью ультразвукового аппарата проводят оценку аксиального и поперечного размеров глазного яблока, определяют акустическую плотность склеры.</w:t>
      </w:r>
    </w:p>
    <w:p w:rsidR="00000000" w:rsidDel="00000000" w:rsidP="00000000" w:rsidRDefault="00000000" w:rsidRPr="00000000" w14:paraId="0000015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Ультразвуковое исследование имеет диагностическое значение в дифференциальной диагностике миопии со спазмом аккомодации.</w:t>
      </w:r>
    </w:p>
    <w:p w:rsidR="00000000" w:rsidDel="00000000" w:rsidP="00000000" w:rsidRDefault="00000000" w:rsidRPr="00000000" w14:paraId="0000015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Показатели УЗ-исследования служат для определения показаний к склеропластике.</w:t>
      </w:r>
    </w:p>
    <w:p w:rsidR="00000000" w:rsidDel="00000000" w:rsidP="00000000" w:rsidRDefault="00000000" w:rsidRPr="00000000" w14:paraId="0000015E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Офтальмоскопия центральных и периферических отделов глазного дна</w:t>
      </w:r>
    </w:p>
    <w:p w:rsidR="00000000" w:rsidDel="00000000" w:rsidP="00000000" w:rsidRDefault="00000000" w:rsidRPr="00000000" w14:paraId="0000015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Осмотр проводят под мидриазом с целью раннего выявления патологических изменений сетчатки и определения тактики ведения пациентов: назначения консервативного лечения и/или необходимости лазерной коагуляции «слабых» зон сетчатки для предотвращения осложнений (отслойка сетчатки). Для достижения мидриаза в детской практике используют циклоплегические средства: тропикамид 0,5% - 1% (мидриаз и циклоплегия на 30 минут), циклопентолат 1% (мидриаз и циклоплегия 1-3 дня), атропин 1% с 7 лет или в разведении в зависимости от возраста (мидриаз и циклоплегия до 7 дней). Осмотр глазного дна под мидриазом проводят один раз в полгода.</w:t>
      </w:r>
    </w:p>
    <w:p w:rsidR="00000000" w:rsidDel="00000000" w:rsidP="00000000" w:rsidRDefault="00000000" w:rsidRPr="00000000" w14:paraId="00000160">
      <w:pPr>
        <w:pageBreakBefore w:val="0"/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Методы обследования глазного дна</w:t>
      </w:r>
    </w:p>
    <w:p w:rsidR="00000000" w:rsidDel="00000000" w:rsidP="00000000" w:rsidRDefault="00000000" w:rsidRPr="00000000" w14:paraId="00000161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Обратная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8"/>
          <w:szCs w:val="28"/>
          <w:rtl w:val="0"/>
        </w:rPr>
        <w:t xml:space="preserve">офтальмоскопия:</w:t>
      </w:r>
    </w:p>
    <w:p w:rsidR="00000000" w:rsidDel="00000000" w:rsidP="00000000" w:rsidRDefault="00000000" w:rsidRPr="00000000" w14:paraId="0000016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- </w:t>
      </w:r>
      <w:r w:rsidDel="00000000" w:rsidR="00000000" w:rsidRPr="00000000">
        <w:rPr>
          <w:sz w:val="28"/>
          <w:szCs w:val="28"/>
          <w:rtl w:val="0"/>
        </w:rPr>
        <w:t xml:space="preserve"> Исследование проводят, используя вогнутое зеркало офтальмоскопа и лупы +13,0 дптр, +16,0 дптр и/или +20,0 дптр.</w:t>
      </w:r>
    </w:p>
    <w:p w:rsidR="00000000" w:rsidDel="00000000" w:rsidP="00000000" w:rsidRDefault="00000000" w:rsidRPr="00000000" w14:paraId="0000016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Асферическую линзу 29 дптр используют для локализации границ обнаруженных дистрофических изменений сетчатки или ее отслойки.</w:t>
      </w:r>
    </w:p>
    <w:p w:rsidR="00000000" w:rsidDel="00000000" w:rsidP="00000000" w:rsidRDefault="00000000" w:rsidRPr="00000000" w14:paraId="00000164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Для получения стереоскопической картины глазного дна используют  налобный бинокулярный непрямой офтальмоскоп и асферическую линзу +14.0 дптр, позволяющие оценить как центральные, так и периферические отделы глазного дна.</w:t>
      </w:r>
    </w:p>
    <w:p w:rsidR="00000000" w:rsidDel="00000000" w:rsidP="00000000" w:rsidRDefault="00000000" w:rsidRPr="00000000" w14:paraId="00000165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Для детального исследования центральных отделов сетчатки проводят биомикроофтальмоскопию с помощью щелевой лампы и высокодиоптрийных линз в 60 или 90 дптр. Исследование бесконтактное</w:t>
      </w:r>
    </w:p>
    <w:p w:rsidR="00000000" w:rsidDel="00000000" w:rsidP="00000000" w:rsidRDefault="00000000" w:rsidRPr="00000000" w14:paraId="00000166">
      <w:pPr>
        <w:pageBreakBefore w:val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Прямая офтальмоскопия:</w:t>
      </w:r>
    </w:p>
    <w:p w:rsidR="00000000" w:rsidDel="00000000" w:rsidP="00000000" w:rsidRDefault="00000000" w:rsidRPr="00000000" w14:paraId="00000167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Исследование проводят электрическим офтальмоскопом.</w:t>
      </w:r>
    </w:p>
    <w:p w:rsidR="00000000" w:rsidDel="00000000" w:rsidP="00000000" w:rsidRDefault="00000000" w:rsidRPr="00000000" w14:paraId="00000168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Расстояние между исследуемым глазом и офтальмоскопом не более 4 см. </w:t>
      </w:r>
    </w:p>
    <w:p w:rsidR="00000000" w:rsidDel="00000000" w:rsidP="00000000" w:rsidRDefault="00000000" w:rsidRPr="00000000" w14:paraId="00000169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Проводят исследование центральных участков глазного дна при 15-16-ти кратном увеличении.</w:t>
      </w:r>
    </w:p>
    <w:p w:rsidR="00000000" w:rsidDel="00000000" w:rsidP="00000000" w:rsidRDefault="00000000" w:rsidRPr="00000000" w14:paraId="0000016A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Применение светофильтров позволяет выполнить офтальмохромоскопию.</w:t>
      </w:r>
    </w:p>
    <w:p w:rsidR="00000000" w:rsidDel="00000000" w:rsidP="00000000" w:rsidRDefault="00000000" w:rsidRPr="00000000" w14:paraId="0000016B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Исследование с линзой Гольдмана:</w:t>
      </w:r>
    </w:p>
    <w:p w:rsidR="00000000" w:rsidDel="00000000" w:rsidP="00000000" w:rsidRDefault="00000000" w:rsidRPr="00000000" w14:paraId="0000016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- </w:t>
      </w:r>
      <w:r w:rsidDel="00000000" w:rsidR="00000000" w:rsidRPr="00000000">
        <w:rPr>
          <w:sz w:val="28"/>
          <w:szCs w:val="28"/>
          <w:rtl w:val="0"/>
        </w:rPr>
        <w:t xml:space="preserve">Проводят для стереоскопического детального исследования центральных и периферических отделов глазного дна с большим увеличением, используя щелевую лампу.</w:t>
      </w:r>
    </w:p>
    <w:p w:rsidR="00000000" w:rsidDel="00000000" w:rsidP="00000000" w:rsidRDefault="00000000" w:rsidRPr="00000000" w14:paraId="0000016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Линзу Гольдмана после эпибульбарной анестезии вводят в контакт с роговицей через контактную среду – желе солкосерила или актовегина, офтагель или вискоэластики.</w:t>
      </w:r>
    </w:p>
    <w:p w:rsidR="00000000" w:rsidDel="00000000" w:rsidP="00000000" w:rsidRDefault="00000000" w:rsidRPr="00000000" w14:paraId="0000016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Линза Гольдмана содержит 3 зеркала, расположенные под различными углами наклона. Осмотр центральных участков проводят через центральную часть линзы.  Области экватора, зубчатой линии и угла передней камеры глаза - через боковые линзы.</w:t>
      </w:r>
    </w:p>
    <w:p w:rsidR="00000000" w:rsidDel="00000000" w:rsidP="00000000" w:rsidRDefault="00000000" w:rsidRPr="00000000" w14:paraId="0000016F">
      <w:pPr>
        <w:pageBreakBefore w:val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Дополнительные методы обследования глазного дна*:</w:t>
      </w:r>
    </w:p>
    <w:p w:rsidR="00000000" w:rsidDel="00000000" w:rsidP="00000000" w:rsidRDefault="00000000" w:rsidRPr="00000000" w14:paraId="00000170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Фундус камеры и ретинальные камеры используют для широкоугольного осмотра глазного дна  (угол обзора 130°). Приборы позволяют сохранять полученное изображение в базе данных.</w:t>
      </w:r>
    </w:p>
    <w:p w:rsidR="00000000" w:rsidDel="00000000" w:rsidP="00000000" w:rsidRDefault="00000000" w:rsidRPr="00000000" w14:paraId="00000171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ОКТ (оптическая когерентная томография) предназначена для исследования оптических срезов центральных отделов сетчатки. HRT (лазерная сканирующая томография) предназначена для исследования диска зрительного нерва и окружающей его сетчатки.</w:t>
      </w:r>
    </w:p>
    <w:p w:rsidR="00000000" w:rsidDel="00000000" w:rsidP="00000000" w:rsidRDefault="00000000" w:rsidRPr="00000000" w14:paraId="00000172">
      <w:pPr>
        <w:pageBreakBefore w:val="0"/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Периферические дистрофии сетчатки при миопии:</w:t>
      </w:r>
    </w:p>
    <w:p w:rsidR="00000000" w:rsidDel="00000000" w:rsidP="00000000" w:rsidRDefault="00000000" w:rsidRPr="00000000" w14:paraId="0000017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Дистрофические изменения периферических и центральных отделов сетчатки служат непосредственной причиной снижения и утраты зрительных функций при осложненной миопии, нередко приводят к развитию отслойки сетчатки.</w:t>
      </w:r>
    </w:p>
    <w:p w:rsidR="00000000" w:rsidDel="00000000" w:rsidP="00000000" w:rsidRDefault="00000000" w:rsidRPr="00000000" w14:paraId="0000017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Дистрофические изменения в центральных отделах глазного дна встречаются:</w:t>
      </w:r>
    </w:p>
    <w:p w:rsidR="00000000" w:rsidDel="00000000" w:rsidP="00000000" w:rsidRDefault="00000000" w:rsidRPr="00000000" w14:paraId="0000017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в детском возрасте только при врожденной миопии (лаковые трещины, монетовидные кровоизлияния и неоваскулярные мембраны);</w:t>
      </w:r>
    </w:p>
    <w:p w:rsidR="00000000" w:rsidDel="00000000" w:rsidP="00000000" w:rsidRDefault="00000000" w:rsidRPr="00000000" w14:paraId="0000017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в подростковом возрасте (после 14 лет) при врожденной и рано приобретенной миопии;</w:t>
      </w:r>
    </w:p>
    <w:p w:rsidR="00000000" w:rsidDel="00000000" w:rsidP="00000000" w:rsidRDefault="00000000" w:rsidRPr="00000000" w14:paraId="0000017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при так называемой школьной миопии ЦХРД встречаются только у взрослых, обычно после 30 лет.</w:t>
      </w:r>
    </w:p>
    <w:p w:rsidR="00000000" w:rsidDel="00000000" w:rsidP="00000000" w:rsidRDefault="00000000" w:rsidRPr="00000000" w14:paraId="0000017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ПВХРД при всех формах миопии развиваются уже в детском возрасте, и частота их достоверно нарастает с увеличением возраста, степени и скорости прогрессирования миопии, размеров глазного яблока,  длительности течения заболевания. «Пик накопления» ПВХРД у детей и подростков  - возраст 11-15 лет, когда их частота увеличивается в 3-4 раза. Наиболее частая локализация решетчатой дистрофии и разрывов сетчатки - верхние отделы височной половины глазного дна, а также зоны 11-13 и 5-7 часов. Именно эти отделы глазного дна требуют особенно тщательного осмотра при офтальмоскопии.</w:t>
      </w:r>
    </w:p>
    <w:p w:rsidR="00000000" w:rsidDel="00000000" w:rsidP="00000000" w:rsidRDefault="00000000" w:rsidRPr="00000000" w14:paraId="0000017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Одну из наиболее полных классификаций периферических дистрофий предложил известный ретинолог Норман Байер (1999).</w:t>
      </w:r>
    </w:p>
    <w:p w:rsidR="00000000" w:rsidDel="00000000" w:rsidP="00000000" w:rsidRDefault="00000000" w:rsidRPr="00000000" w14:paraId="0000017A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Классификация периферических дистрофий по N. Bayer</w:t>
      </w:r>
    </w:p>
    <w:p w:rsidR="00000000" w:rsidDel="00000000" w:rsidP="00000000" w:rsidRDefault="00000000" w:rsidRPr="00000000" w14:paraId="0000017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I. Клинически неважные находки</w:t>
      </w:r>
    </w:p>
    <w:p w:rsidR="00000000" w:rsidDel="00000000" w:rsidP="00000000" w:rsidRDefault="00000000" w:rsidRPr="00000000" w14:paraId="0000017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А. Вариации нормы</w:t>
      </w:r>
    </w:p>
    <w:p w:rsidR="00000000" w:rsidDel="00000000" w:rsidP="00000000" w:rsidRDefault="00000000" w:rsidRPr="00000000" w14:paraId="0000017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Меридиональные складки и комплексы</w:t>
      </w:r>
    </w:p>
    <w:p w:rsidR="00000000" w:rsidDel="00000000" w:rsidP="00000000" w:rsidRDefault="00000000" w:rsidRPr="00000000" w14:paraId="0000017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Закрытые лакуны зубчатой линии</w:t>
      </w:r>
    </w:p>
    <w:p w:rsidR="00000000" w:rsidDel="00000000" w:rsidP="00000000" w:rsidRDefault="00000000" w:rsidRPr="00000000" w14:paraId="0000017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В. Аномалии развития</w:t>
      </w:r>
    </w:p>
    <w:p w:rsidR="00000000" w:rsidDel="00000000" w:rsidP="00000000" w:rsidRDefault="00000000" w:rsidRPr="00000000" w14:paraId="0000018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Некистовидные ретинальные пучки</w:t>
      </w:r>
    </w:p>
    <w:p w:rsidR="00000000" w:rsidDel="00000000" w:rsidP="00000000" w:rsidRDefault="00000000" w:rsidRPr="00000000" w14:paraId="0000018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Пучки зонулярной тракции</w:t>
      </w:r>
    </w:p>
    <w:p w:rsidR="00000000" w:rsidDel="00000000" w:rsidP="00000000" w:rsidRDefault="00000000" w:rsidRPr="00000000" w14:paraId="0000018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С. Различные периферические дегенерации и другие находки</w:t>
      </w:r>
    </w:p>
    <w:p w:rsidR="00000000" w:rsidDel="00000000" w:rsidP="00000000" w:rsidRDefault="00000000" w:rsidRPr="00000000" w14:paraId="0000018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Периферическая кистовидная дегенерация</w:t>
      </w:r>
    </w:p>
    <w:p w:rsidR="00000000" w:rsidDel="00000000" w:rsidP="00000000" w:rsidRDefault="00000000" w:rsidRPr="00000000" w14:paraId="0000018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Дегенерация типа «булыжной мостовой»</w:t>
      </w:r>
    </w:p>
    <w:p w:rsidR="00000000" w:rsidDel="00000000" w:rsidP="00000000" w:rsidRDefault="00000000" w:rsidRPr="00000000" w14:paraId="0000018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Жемчужины зубчатой линии</w:t>
      </w:r>
    </w:p>
    <w:p w:rsidR="00000000" w:rsidDel="00000000" w:rsidP="00000000" w:rsidRDefault="00000000" w:rsidRPr="00000000" w14:paraId="0000018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Кисты pars plana</w:t>
      </w:r>
    </w:p>
    <w:p w:rsidR="00000000" w:rsidDel="00000000" w:rsidP="00000000" w:rsidRDefault="00000000" w:rsidRPr="00000000" w14:paraId="0000018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Белое-с-давлением (признак)</w:t>
      </w:r>
    </w:p>
    <w:p w:rsidR="00000000" w:rsidDel="00000000" w:rsidP="00000000" w:rsidRDefault="00000000" w:rsidRPr="00000000" w14:paraId="0000018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II. Клинически важные регматогенные поражения</w:t>
      </w:r>
    </w:p>
    <w:p w:rsidR="00000000" w:rsidDel="00000000" w:rsidP="00000000" w:rsidRDefault="00000000" w:rsidRPr="00000000" w14:paraId="0000018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А. Решетчатая дегенерация</w:t>
      </w:r>
    </w:p>
    <w:p w:rsidR="00000000" w:rsidDel="00000000" w:rsidP="00000000" w:rsidRDefault="00000000" w:rsidRPr="00000000" w14:paraId="0000018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Кистовидные ретинальные пучки</w:t>
      </w:r>
    </w:p>
    <w:p w:rsidR="00000000" w:rsidDel="00000000" w:rsidP="00000000" w:rsidRDefault="00000000" w:rsidRPr="00000000" w14:paraId="0000018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С. Дегенеративный (сенильный) ретиношизис</w:t>
      </w:r>
    </w:p>
    <w:p w:rsidR="00000000" w:rsidDel="00000000" w:rsidP="00000000" w:rsidRDefault="00000000" w:rsidRPr="00000000" w14:paraId="0000018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 Асимптоматические ретинальные разрывы</w:t>
      </w:r>
    </w:p>
    <w:p w:rsidR="00000000" w:rsidDel="00000000" w:rsidP="00000000" w:rsidRDefault="00000000" w:rsidRPr="00000000" w14:paraId="0000018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Е. Множественные риск-факторы отслойки сетчатки</w:t>
      </w:r>
    </w:p>
    <w:p w:rsidR="00000000" w:rsidDel="00000000" w:rsidP="00000000" w:rsidRDefault="00000000" w:rsidRPr="00000000" w14:paraId="0000018E">
      <w:pPr>
        <w:pageBreakBefore w:val="0"/>
        <w:spacing w:line="276" w:lineRule="auto"/>
        <w:ind w:firstLine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Более удобна для клинических и научных целей распространенная в нашей стране классификация Е.О. Саксоновой  с соавт.</w:t>
      </w:r>
    </w:p>
    <w:p w:rsidR="00000000" w:rsidDel="00000000" w:rsidP="00000000" w:rsidRDefault="00000000" w:rsidRPr="00000000" w14:paraId="0000018F">
      <w:pPr>
        <w:pageBreakBefore w:val="0"/>
        <w:spacing w:line="276" w:lineRule="auto"/>
        <w:ind w:firstLine="36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90">
      <w:pPr>
        <w:pageBreakBefore w:val="0"/>
        <w:spacing w:line="276" w:lineRule="auto"/>
        <w:ind w:firstLine="36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Классификация ПВХРД  Е.О. Саксоновой с соавт.</w:t>
      </w:r>
    </w:p>
    <w:p w:rsidR="00000000" w:rsidDel="00000000" w:rsidP="00000000" w:rsidRDefault="00000000" w:rsidRPr="00000000" w14:paraId="00000191">
      <w:pPr>
        <w:pageBreakBefore w:val="0"/>
        <w:spacing w:line="276" w:lineRule="auto"/>
        <w:ind w:firstLine="36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tbl>
      <w:tblPr>
        <w:tblStyle w:val="Table5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206.431827600498"/>
        <w:gridCol w:w="5819.079983423126"/>
        <w:tblGridChange w:id="0">
          <w:tblGrid>
            <w:gridCol w:w="3206.431827600498"/>
            <w:gridCol w:w="5819.079983423126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Виды ПВХРД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Клинические формы</w:t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Экваториальные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решетчатая,</w:t>
            </w:r>
          </w:p>
          <w:p w:rsidR="00000000" w:rsidDel="00000000" w:rsidP="00000000" w:rsidRDefault="00000000" w:rsidRPr="00000000" w14:paraId="0000019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изолированные разрывы сетчатки,</w:t>
            </w:r>
          </w:p>
          <w:p w:rsidR="00000000" w:rsidDel="00000000" w:rsidP="00000000" w:rsidRDefault="00000000" w:rsidRPr="00000000" w14:paraId="0000019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патологическая экваториальная гиперпигментация</w:t>
            </w:r>
          </w:p>
          <w:p w:rsidR="00000000" w:rsidDel="00000000" w:rsidP="00000000" w:rsidRDefault="00000000" w:rsidRPr="00000000" w14:paraId="00000198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Параоральные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кистозная</w:t>
            </w:r>
          </w:p>
          <w:p w:rsidR="00000000" w:rsidDel="00000000" w:rsidP="00000000" w:rsidRDefault="00000000" w:rsidRPr="00000000" w14:paraId="0000019B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периферический дегенеративный ретиношизис</w:t>
            </w:r>
          </w:p>
          <w:p w:rsidR="00000000" w:rsidDel="00000000" w:rsidP="00000000" w:rsidRDefault="00000000" w:rsidRPr="00000000" w14:paraId="0000019C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хориоретинальная атрофия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Смешанные формы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9F">
      <w:pPr>
        <w:pageBreakBefore w:val="0"/>
        <w:spacing w:line="276" w:lineRule="auto"/>
        <w:ind w:firstLine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A0">
      <w:pPr>
        <w:pageBreakBefore w:val="0"/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Лечение ретинальных дефектов</w:t>
      </w:r>
    </w:p>
    <w:p w:rsidR="00000000" w:rsidDel="00000000" w:rsidP="00000000" w:rsidRDefault="00000000" w:rsidRPr="00000000" w14:paraId="000001A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Стандартными методами лечения ретинальных дефектов служит лазерная барьерная фотокоагуляция. Главная цель лечения - образование сращения сетчатки с пигментным эпителием в области дефекта. В результате лазерного воздействия при коагуляции сетчатки образуются нежные пигментированные хориоретинальные рубцы.</w:t>
      </w:r>
    </w:p>
    <w:p w:rsidR="00000000" w:rsidDel="00000000" w:rsidP="00000000" w:rsidRDefault="00000000" w:rsidRPr="00000000" w14:paraId="000001A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Детям до 5-6 лет вмешательство производят под наркозом, в более старшем возрасте - под местной эпибульбарной анестезией.</w:t>
      </w:r>
    </w:p>
    <w:p w:rsidR="00000000" w:rsidDel="00000000" w:rsidP="00000000" w:rsidRDefault="00000000" w:rsidRPr="00000000" w14:paraId="000001A3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A4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Показания к лазерной коагуляции сетчатки при миопии у детей</w:t>
      </w:r>
    </w:p>
    <w:p w:rsidR="00000000" w:rsidDel="00000000" w:rsidP="00000000" w:rsidRDefault="00000000" w:rsidRPr="00000000" w14:paraId="000001A5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tbl>
      <w:tblPr>
        <w:tblStyle w:val="Table6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Решетчатая дистрофия (в том числе «след улитки») с истончениями, локализующаяся в верхней половине глазного дна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Любые разрывы сетчатки: изолированные или связанные с решетчатой  дистрофией</w:t>
            </w:r>
          </w:p>
        </w:tc>
      </w:tr>
    </w:tbl>
    <w:p w:rsidR="00000000" w:rsidDel="00000000" w:rsidP="00000000" w:rsidRDefault="00000000" w:rsidRPr="00000000" w14:paraId="000001A8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Тонометрия</w:t>
      </w:r>
    </w:p>
    <w:p w:rsidR="00000000" w:rsidDel="00000000" w:rsidP="00000000" w:rsidRDefault="00000000" w:rsidRPr="00000000" w14:paraId="000001A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оценки офтальмотонуса у детей проводят:</w:t>
      </w:r>
    </w:p>
    <w:p w:rsidR="00000000" w:rsidDel="00000000" w:rsidP="00000000" w:rsidRDefault="00000000" w:rsidRPr="00000000" w14:paraId="000001AA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тонометрию по Маклакову (под местной анестезией)</w:t>
      </w:r>
    </w:p>
    <w:p w:rsidR="00000000" w:rsidDel="00000000" w:rsidP="00000000" w:rsidRDefault="00000000" w:rsidRPr="00000000" w14:paraId="000001AB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пневмотонометрию (используют для скрининга)</w:t>
      </w:r>
    </w:p>
    <w:p w:rsidR="00000000" w:rsidDel="00000000" w:rsidP="00000000" w:rsidRDefault="00000000" w:rsidRPr="00000000" w14:paraId="000001AC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тонометрию по Гольдману (под местной анестезией)</w:t>
      </w:r>
    </w:p>
    <w:p w:rsidR="00000000" w:rsidDel="00000000" w:rsidP="00000000" w:rsidRDefault="00000000" w:rsidRPr="00000000" w14:paraId="000001AD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пальпаторное ориентировочное измерение</w:t>
      </w:r>
    </w:p>
    <w:p w:rsidR="00000000" w:rsidDel="00000000" w:rsidP="00000000" w:rsidRDefault="00000000" w:rsidRPr="00000000" w14:paraId="000001A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измерении по Маклакову величина ВГД возрастает приблизительно на 0,5 мм рт. ст. в год в период от рождения до 12 летнего возраста, увеличиваясь от 12±2 мм рт. ст. при рождении до 18±3 мм рт. ст. к 12 годам. Прогрессирование миопии может протекать на фоне высоких значений  ВГД (18-22 мм рт. ст. - 31% случаев), средней нормы (17-14 мм рт.ст. – 49% случаев) и низкой нормы ВГД (13-8 мм рт.ст.- 20%).</w:t>
      </w:r>
    </w:p>
    <w:p w:rsidR="00000000" w:rsidDel="00000000" w:rsidP="00000000" w:rsidRDefault="00000000" w:rsidRPr="00000000" w14:paraId="000001A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высоких значениях ВГД у детей с прогрессирующей близорукостью (24-28 мм рт.ст. по Маклакову) необходимо проведение кератопахиметрии. В 98% случаев у этих детей определяется увеличение центральной толщины роговицы до 550мкм и более. В таких случаях коррекция показателей офтальмотонуса не требуется. В 0,5 – 1% случаев у подростков с миопией и центральной толщиной роговицы 550мкм и менее повышение офтальмотонуса может свидетельствовать о юношеской глаукоме.</w:t>
      </w:r>
    </w:p>
    <w:p w:rsidR="00000000" w:rsidDel="00000000" w:rsidP="00000000" w:rsidRDefault="00000000" w:rsidRPr="00000000" w14:paraId="000001B0">
      <w:pPr>
        <w:pStyle w:val="Heading1"/>
        <w:keepNext w:val="0"/>
        <w:keepLines w:val="0"/>
        <w:pageBreakBefore w:val="0"/>
        <w:spacing w:before="480" w:lineRule="auto"/>
        <w:jc w:val="center"/>
        <w:rPr>
          <w:i w:val="1"/>
          <w:sz w:val="28"/>
          <w:szCs w:val="28"/>
        </w:rPr>
      </w:pPr>
      <w:bookmarkStart w:colFirst="0" w:colLast="0" w:name="_808rwrv37p2x" w:id="0"/>
      <w:bookmarkEnd w:id="0"/>
      <w:r w:rsidDel="00000000" w:rsidR="00000000" w:rsidRPr="00000000">
        <w:rPr>
          <w:i w:val="1"/>
          <w:sz w:val="28"/>
          <w:szCs w:val="28"/>
          <w:rtl w:val="0"/>
        </w:rPr>
        <w:t xml:space="preserve">Периметрия</w:t>
      </w:r>
    </w:p>
    <w:p w:rsidR="00000000" w:rsidDel="00000000" w:rsidP="00000000" w:rsidRDefault="00000000" w:rsidRPr="00000000" w14:paraId="000001B1">
      <w:pPr>
        <w:pageBreakBefore w:val="0"/>
        <w:spacing w:line="276" w:lineRule="auto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Минимальный возраст детей, в котором возможна надежная периметрия без предварительной тренировки, - примерно 8 лет.  Для детей в возрасте 6-8 лет предварительно проводят укороченное тренировочное исследование.</w:t>
      </w:r>
    </w:p>
    <w:p w:rsidR="00000000" w:rsidDel="00000000" w:rsidP="00000000" w:rsidRDefault="00000000" w:rsidRPr="00000000" w14:paraId="000001B2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миопии менее 5,0 дптр (с астигматизмом не выше 3,0 дптр) периметрию проводят без коррекции, более 5,0 дптр - с меньшей коррекцией чем для дали (при этом учитывают влияние на поле зрения  очковой оправы).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B3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Аберрометрия*</w:t>
      </w:r>
    </w:p>
    <w:p w:rsidR="00000000" w:rsidDel="00000000" w:rsidP="00000000" w:rsidRDefault="00000000" w:rsidRPr="00000000" w14:paraId="000001B4">
      <w:pPr>
        <w:pageBreakBefore w:val="0"/>
        <w:spacing w:line="276" w:lineRule="auto"/>
        <w:ind w:right="-8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миопии аберрометрию проводят при подозрении на кератоконус, а также накануне рефракционных операций.</w:t>
      </w:r>
    </w:p>
    <w:p w:rsidR="00000000" w:rsidDel="00000000" w:rsidP="00000000" w:rsidRDefault="00000000" w:rsidRPr="00000000" w14:paraId="000001B5">
      <w:pPr>
        <w:pageBreakBefore w:val="0"/>
        <w:spacing w:line="276" w:lineRule="auto"/>
        <w:ind w:right="-8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Известно несколько методов определения аберраций глаза, основанных на разных принципах.</w:t>
      </w:r>
    </w:p>
    <w:p w:rsidR="00000000" w:rsidDel="00000000" w:rsidP="00000000" w:rsidRDefault="00000000" w:rsidRPr="00000000" w14:paraId="000001B6">
      <w:pPr>
        <w:pageBreakBefore w:val="0"/>
        <w:spacing w:line="276" w:lineRule="auto"/>
        <w:ind w:right="-80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- Первый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8"/>
          <w:szCs w:val="28"/>
          <w:rtl w:val="0"/>
        </w:rPr>
        <w:t xml:space="preserve">принцип</w:t>
      </w:r>
      <w:r w:rsidDel="00000000" w:rsidR="00000000" w:rsidRPr="00000000">
        <w:rPr>
          <w:sz w:val="28"/>
          <w:szCs w:val="28"/>
          <w:rtl w:val="0"/>
        </w:rPr>
        <w:t xml:space="preserve"> - анализ ретинального изображения мишени (retinal imaging aberrometry).</w:t>
      </w:r>
    </w:p>
    <w:p w:rsidR="00000000" w:rsidDel="00000000" w:rsidP="00000000" w:rsidRDefault="00000000" w:rsidRPr="00000000" w14:paraId="000001B7">
      <w:pPr>
        <w:pageBreakBefore w:val="0"/>
        <w:spacing w:line="276" w:lineRule="auto"/>
        <w:ind w:right="-80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- Второй принцип</w:t>
      </w:r>
      <w:r w:rsidDel="00000000" w:rsidR="00000000" w:rsidRPr="00000000">
        <w:rPr>
          <w:sz w:val="28"/>
          <w:szCs w:val="28"/>
          <w:rtl w:val="0"/>
        </w:rPr>
        <w:t xml:space="preserve"> - анализ вышедшего из глаза отраженного луча (outgoing refraction aberrometry).</w:t>
      </w:r>
    </w:p>
    <w:p w:rsidR="00000000" w:rsidDel="00000000" w:rsidP="00000000" w:rsidRDefault="00000000" w:rsidRPr="00000000" w14:paraId="000001B8">
      <w:pPr>
        <w:pageBreakBefore w:val="0"/>
        <w:spacing w:line="276" w:lineRule="auto"/>
        <w:ind w:right="-80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- Третий принцип</w:t>
      </w:r>
      <w:r w:rsidDel="00000000" w:rsidR="00000000" w:rsidRPr="00000000">
        <w:rPr>
          <w:sz w:val="28"/>
          <w:szCs w:val="28"/>
          <w:rtl w:val="0"/>
        </w:rPr>
        <w:t xml:space="preserve"> основан на компенсаторной юстировке падающего на фовеолу светового пучка.</w:t>
      </w:r>
    </w:p>
    <w:p w:rsidR="00000000" w:rsidDel="00000000" w:rsidP="00000000" w:rsidRDefault="00000000" w:rsidRPr="00000000" w14:paraId="000001B9">
      <w:pPr>
        <w:pageBreakBefore w:val="0"/>
        <w:spacing w:line="276" w:lineRule="auto"/>
        <w:ind w:right="-8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i w:val="1"/>
          <w:sz w:val="28"/>
          <w:szCs w:val="28"/>
          <w:rtl w:val="0"/>
        </w:rPr>
        <w:t xml:space="preserve">Принцип классической скиаскопии</w:t>
      </w:r>
      <w:r w:rsidDel="00000000" w:rsidR="00000000" w:rsidRPr="00000000">
        <w:rPr>
          <w:sz w:val="28"/>
          <w:szCs w:val="28"/>
          <w:rtl w:val="0"/>
        </w:rPr>
        <w:t xml:space="preserve"> реализован в виде сканирующего щелевого рефрактометра.</w:t>
      </w:r>
    </w:p>
    <w:p w:rsidR="00000000" w:rsidDel="00000000" w:rsidP="00000000" w:rsidRDefault="00000000" w:rsidRPr="00000000" w14:paraId="000001BA">
      <w:pPr>
        <w:pageBreakBefore w:val="0"/>
        <w:spacing w:line="276" w:lineRule="auto"/>
        <w:ind w:right="-8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Разнообразие офтальмологических приборов, созданных с учетом новейших технологий и основанных на различных принципах действия, делает реальным не только качественную, но и количественную оценку аберрации низших и высших порядков, а также влияющих на них факторов.</w:t>
      </w:r>
    </w:p>
    <w:p w:rsidR="00000000" w:rsidDel="00000000" w:rsidP="00000000" w:rsidRDefault="00000000" w:rsidRPr="00000000" w14:paraId="000001BB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Видеокератография*</w:t>
      </w:r>
    </w:p>
    <w:p w:rsidR="00000000" w:rsidDel="00000000" w:rsidP="00000000" w:rsidRDefault="00000000" w:rsidRPr="00000000" w14:paraId="000001B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Видеокератография (кератотопография, корнеотопография) неинвазивная методика картирования кривизны поверхности роговицы, дающая подробную топографическую карту всей поверхности роговицы (от 8 до 22 тысяч информационных точек).</w:t>
      </w:r>
    </w:p>
    <w:p w:rsidR="00000000" w:rsidDel="00000000" w:rsidP="00000000" w:rsidRDefault="00000000" w:rsidRPr="00000000" w14:paraId="000001B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Используют для дифференциальной диагностики миопии, астигматизма и кератоконуса, а также накануне рафракционных операций.</w:t>
      </w:r>
    </w:p>
    <w:p w:rsidR="00000000" w:rsidDel="00000000" w:rsidP="00000000" w:rsidRDefault="00000000" w:rsidRPr="00000000" w14:paraId="000001BE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УЗ – допплерография*</w:t>
      </w:r>
    </w:p>
    <w:p w:rsidR="00000000" w:rsidDel="00000000" w:rsidP="00000000" w:rsidRDefault="00000000" w:rsidRPr="00000000" w14:paraId="000001B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Метод оценки кровотока в сосудах глазного яблока и ретробульбарного пространства. Исследуют состояние кровотока в глазной артерии, центральной артерии сетчатки, центральной вене сетчатки, медиальных и латеральных задних цилиарных артериях, вортикозной вене, верхней глазничной вене. Метод может иметь прогностическое значение в появлении периферических витрео - хориоретинальных дистрофий, оценке эффективности лечения.</w:t>
      </w:r>
    </w:p>
    <w:p w:rsidR="00000000" w:rsidDel="00000000" w:rsidP="00000000" w:rsidRDefault="00000000" w:rsidRPr="00000000" w14:paraId="000001C0">
      <w:pPr>
        <w:pageBreakBefore w:val="0"/>
        <w:spacing w:line="276" w:lineRule="auto"/>
        <w:ind w:firstLine="70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C1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Факторы прогноза течения близорукости</w:t>
      </w:r>
    </w:p>
    <w:p w:rsidR="00000000" w:rsidDel="00000000" w:rsidP="00000000" w:rsidRDefault="00000000" w:rsidRPr="00000000" w14:paraId="000001C2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Определение ЗОА</w:t>
      </w:r>
    </w:p>
    <w:tbl>
      <w:tblPr>
        <w:tblStyle w:val="Table7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Снижение ЗОА ниже минимальных возрастных значений служит прогностическим фактором прогрессирования миопии.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Увеличение значений ЗОА после лечения - благоприятный критерий эффектиности лечения и прогноза дальнейшего течения миопии.</w:t>
            </w:r>
          </w:p>
        </w:tc>
      </w:tr>
    </w:tbl>
    <w:p w:rsidR="00000000" w:rsidDel="00000000" w:rsidP="00000000" w:rsidRDefault="00000000" w:rsidRPr="00000000" w14:paraId="000001C5">
      <w:pPr>
        <w:pageBreakBefore w:val="0"/>
        <w:spacing w:line="276" w:lineRule="auto"/>
        <w:ind w:right="100" w:firstLine="54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C6">
      <w:pPr>
        <w:pageBreakBefore w:val="0"/>
        <w:spacing w:line="276" w:lineRule="auto"/>
        <w:ind w:right="10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Определение привычного тонуса аккомодации</w:t>
      </w:r>
    </w:p>
    <w:p w:rsidR="00000000" w:rsidDel="00000000" w:rsidP="00000000" w:rsidRDefault="00000000" w:rsidRPr="00000000" w14:paraId="000001C7">
      <w:pPr>
        <w:pageBreakBefore w:val="0"/>
        <w:spacing w:line="276" w:lineRule="auto"/>
        <w:ind w:firstLine="5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Привычный тонус аккомодации (ПТА), или тоническая аккомдация,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— разница между манифестной и циклоплегической рефракцией.</w:t>
      </w:r>
    </w:p>
    <w:p w:rsidR="00000000" w:rsidDel="00000000" w:rsidP="00000000" w:rsidRDefault="00000000" w:rsidRPr="00000000" w14:paraId="000001C8">
      <w:pPr>
        <w:pageBreakBefore w:val="0"/>
        <w:spacing w:line="276" w:lineRule="auto"/>
        <w:ind w:firstLine="5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Положительный тонус аккомодации свойствен гиперметропическим глазам и способствует полной или частичной компенсации гиперметропии за счет напряжения аккомодации с целью четкого видения. Отрицательный тонус аккомодации (манифестная рефракция слабее циклоплегической) изредка – в 5% встречается в миопических глазах.</w:t>
      </w:r>
    </w:p>
    <w:p w:rsidR="00000000" w:rsidDel="00000000" w:rsidP="00000000" w:rsidRDefault="00000000" w:rsidRPr="00000000" w14:paraId="000001C9">
      <w:pPr>
        <w:pageBreakBefore w:val="0"/>
        <w:spacing w:line="276" w:lineRule="auto"/>
        <w:ind w:firstLine="5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измерения привычного тонус аккомодации проводят авторефрактометрю  либо сравнивают значения субъектной коррекции в естественных условиях и при циклоплегии. </w:t>
      </w:r>
    </w:p>
    <w:tbl>
      <w:tblPr>
        <w:tblStyle w:val="Table8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Выявление положительного тонуса аккомодации более 0,5 дптр при миопии ассоциируются с более высоким темпом прогрессирования миопии.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Снижение тонуса аккомодации после лечения - благоприятный критерий эффектиности лечения и прогноза дальнейшего течения миопии.</w:t>
            </w:r>
          </w:p>
        </w:tc>
      </w:tr>
    </w:tbl>
    <w:p w:rsidR="00000000" w:rsidDel="00000000" w:rsidP="00000000" w:rsidRDefault="00000000" w:rsidRPr="00000000" w14:paraId="000001CC">
      <w:pPr>
        <w:pageBreakBefore w:val="0"/>
        <w:spacing w:line="276" w:lineRule="auto"/>
        <w:ind w:right="100" w:firstLine="54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CD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Прогнозирование осложненного течения миопии по АПС в области экватора и заднего полюса*</w:t>
      </w:r>
    </w:p>
    <w:p w:rsidR="00000000" w:rsidDel="00000000" w:rsidP="00000000" w:rsidRDefault="00000000" w:rsidRPr="00000000" w14:paraId="000001C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Ультразвуковой критерий АПС (акустическая плотность склеры) - информативный показатель для прогноза характера дальнейшего течения миопии, своевременного проведения профилактических мероприятий,  выбора тактики лечения и показаний для склеропластики.</w:t>
      </w:r>
    </w:p>
    <w:p w:rsidR="00000000" w:rsidDel="00000000" w:rsidP="00000000" w:rsidRDefault="00000000" w:rsidRPr="00000000" w14:paraId="000001C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АПС оценивают по амплитуде затухания эхосигнала от склеральной капсулы глаза в верхне-наружном и нижне-носовом квадрантах экваториальной зоны и в области заднего полюса глазного яблока.</w:t>
      </w:r>
    </w:p>
    <w:tbl>
      <w:tblPr>
        <w:tblStyle w:val="Table9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Норма  АПС для экваториальной зоны 46,0±0,24 дБ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Норма  АПС в области заднего полюса глазного яблока 47,6±0,2 дБ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Используют ультразвуковой сканирующий прибор A/B Scan System Model 837, Allergan, Нumphrey (США) или аналог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Снижение АПС при миопии коррелирует с ее степенью, скоростью прогрессирования, состоянием глазного дна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 глазах с неосложненной миопией акустическая плотность склеры  в экваториальной зоне 40 - 48 дБ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- В глазах с миопией АПС экватора ≤ 39 дБ - фактор неблагоприятного прогноза с высокой вероятностью развития ПВХРД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Измерение АПС используют как дополнительное дифференциально-диагностическое исследование с целью выбора метода укрепления склеры: “большой”, ”малой” склеропластики (БСП, МСП).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После проведенных БСП и МСП плотность склеры повышается – при БСП на 3,7 дБ в заднем полюсе и на 5,3 дБ в экваториальной области, при МСП на 1,2 дБ в заднем полюсе и на 2,2 дБ в экваториальной области. Достоверно по сравнению с парным глазом и с исходным уровнем</w:t>
            </w:r>
          </w:p>
        </w:tc>
      </w:tr>
      <w:tr>
        <w:trPr>
          <w:cantSplit w:val="0"/>
          <w:trHeight w:val="21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 отдаленные сроки после склеропластики в глазах с продолжающимся (или начавшимся вновь) прогрессированием близорукости средние значения АПС после обоих вмешательств, не превышающие 41 дБ в заднем полюсе и 40 дБ в области экватора, - критерий риска дальнейшего прогрессирования близорукости и определения показаний к повторному укреплению склеры</w:t>
            </w:r>
          </w:p>
        </w:tc>
      </w:tr>
    </w:tbl>
    <w:p w:rsidR="00000000" w:rsidDel="00000000" w:rsidP="00000000" w:rsidRDefault="00000000" w:rsidRPr="00000000" w14:paraId="000001D9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DA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Вегетативный индекс Кердо*</w:t>
      </w:r>
    </w:p>
    <w:p w:rsidR="00000000" w:rsidDel="00000000" w:rsidP="00000000" w:rsidRDefault="00000000" w:rsidRPr="00000000" w14:paraId="000001D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Индекс Кердо, как интегральный показатель вегетативного баланса, определяют для оценки общего состояния здоровья ребенка с миопией, а также (в комплексе с другими системными показателями) для оценки состояния опорной функции склеры, динамики миопического процесса и прогноза ее осложненного течения. Определение индекса Кердо не требует никаких специальных условий или устройств, кроме прибора для определения артериального давления и частоты пульса.</w:t>
      </w:r>
    </w:p>
    <w:tbl>
      <w:tblPr>
        <w:tblStyle w:val="Table10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Индекс Кердо (KI) вычисляют, исходя из результатов определения диастолического давления и частоты сердечных сокращений, используя формулу: KI=(1-d/p) х 100, где d –диастолическое давление, p – частота пульса.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При полном вегетативном равновесии (эйтония) индекс близок к нулю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При преобладании симпатических влияний (симпатикотония) значение KI имеет положительный знак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При преобладании парасимпатических  влияний (ваготония) значение KI имеет отрицательный знак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- Значение -10 ≥ KI ≥+10  - косвенный признак ослабления опорной функции склеры при близорукости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- Значительный сдвиг КI в сторону ваготонии, (KI ≤ -10) - неблагоприятный признак, свидетельствующий о высоком риске развития ПВХРД.</w:t>
            </w:r>
          </w:p>
        </w:tc>
      </w:tr>
    </w:tbl>
    <w:p w:rsidR="00000000" w:rsidDel="00000000" w:rsidP="00000000" w:rsidRDefault="00000000" w:rsidRPr="00000000" w14:paraId="000001E2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E3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Тонус покоя аккомодации*</w:t>
      </w:r>
    </w:p>
    <w:p w:rsidR="00000000" w:rsidDel="00000000" w:rsidP="00000000" w:rsidRDefault="00000000" w:rsidRPr="00000000" w14:paraId="000001E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Состояние оптической установки глаза в отсутствие зрительного стимула.</w:t>
      </w:r>
    </w:p>
    <w:tbl>
      <w:tblPr>
        <w:tblStyle w:val="Table11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Высокие значения тонуса покоя аккомодации ассоциируются с более высоким темпом прогрессирования миопии.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Снижение тонуса покоя аккомодации после лечения - благоприятный критерий для прогноза дальнейшего течения миопии.</w:t>
            </w:r>
          </w:p>
        </w:tc>
      </w:tr>
    </w:tbl>
    <w:p w:rsidR="00000000" w:rsidDel="00000000" w:rsidP="00000000" w:rsidRDefault="00000000" w:rsidRPr="00000000" w14:paraId="000001E7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E8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Корнеальный гистерезис (КГ)*</w:t>
      </w:r>
    </w:p>
    <w:p w:rsidR="00000000" w:rsidDel="00000000" w:rsidP="00000000" w:rsidRDefault="00000000" w:rsidRPr="00000000" w14:paraId="000001E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объективного клинического контроля состояния склеры при миопии и оценки тяжести миопического процесса целесообразно определять величину корнеального гистерезиса (КГ) с помощью анализатора глазного ответа – Ocular Response Analyzer (ORA, Reichert).</w:t>
      </w:r>
    </w:p>
    <w:tbl>
      <w:tblPr>
        <w:tblStyle w:val="Table12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 норме - у детей и подростков с эмметропией или слабой гиперметропией - значения КГ составляют 13,5±0,8 мм рт.ст.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При прогрессирующей миопии значения КГ снижены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Снижение значений КГ ниже 11,5 мм рт.ст. свидетельствуют о нарушенной опорной функции склеры и прогрессирующем течении миопии</w:t>
            </w:r>
          </w:p>
        </w:tc>
      </w:tr>
    </w:tbl>
    <w:p w:rsidR="00000000" w:rsidDel="00000000" w:rsidP="00000000" w:rsidRDefault="00000000" w:rsidRPr="00000000" w14:paraId="000001ED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EE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Исследование слезы (AOA, ХЛ)*</w:t>
      </w:r>
    </w:p>
    <w:p w:rsidR="00000000" w:rsidDel="00000000" w:rsidP="00000000" w:rsidRDefault="00000000" w:rsidRPr="00000000" w14:paraId="000001E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Исследование антиокислительной активности слезной жидкости включает определение уровня:</w:t>
      </w:r>
    </w:p>
    <w:p w:rsidR="00000000" w:rsidDel="00000000" w:rsidP="00000000" w:rsidRDefault="00000000" w:rsidRPr="00000000" w14:paraId="000001F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-</w:t>
      </w:r>
      <w:r w:rsidDel="00000000" w:rsidR="00000000" w:rsidRPr="00000000">
        <w:rPr>
          <w:sz w:val="28"/>
          <w:szCs w:val="28"/>
          <w:rtl w:val="0"/>
        </w:rPr>
        <w:t xml:space="preserve"> антиокислительной активности слезной жидкости (АОА)</w:t>
      </w:r>
    </w:p>
    <w:p w:rsidR="00000000" w:rsidDel="00000000" w:rsidP="00000000" w:rsidRDefault="00000000" w:rsidRPr="00000000" w14:paraId="000001F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перекисного окисления липидов - интенсивности хемилюминесценции (ХЛ).</w:t>
      </w:r>
    </w:p>
    <w:tbl>
      <w:tblPr>
        <w:tblStyle w:val="Table13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- АОА/ХЛ ≥ 30 свидетельствует о неосложненном течении прогрессирующей близорукости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- АОА/ХЛ ≤ 30 прогнозируют возникновение или развитие дистрофических хориоретинальных поражений</w:t>
            </w:r>
          </w:p>
        </w:tc>
      </w:tr>
    </w:tbl>
    <w:p w:rsidR="00000000" w:rsidDel="00000000" w:rsidP="00000000" w:rsidRDefault="00000000" w:rsidRPr="00000000" w14:paraId="000001F4">
      <w:pPr>
        <w:pageBreakBefore w:val="0"/>
        <w:spacing w:line="276" w:lineRule="auto"/>
        <w:ind w:firstLine="7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миопии информативны также результаты определения уровня общего белка (ТРС) и относительной доли лактоферрина (Ltf) в слезной жидкости.</w:t>
      </w:r>
    </w:p>
    <w:p w:rsidR="00000000" w:rsidDel="00000000" w:rsidP="00000000" w:rsidRDefault="00000000" w:rsidRPr="00000000" w14:paraId="000001F5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F6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Уровень кортизола в сыворотке крови*</w:t>
      </w:r>
    </w:p>
    <w:p w:rsidR="00000000" w:rsidDel="00000000" w:rsidP="00000000" w:rsidRDefault="00000000" w:rsidRPr="00000000" w14:paraId="000001F7">
      <w:pPr>
        <w:pageBreakBefore w:val="0"/>
        <w:spacing w:line="276" w:lineRule="auto"/>
        <w:ind w:right="100" w:firstLine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Глюкокортикоидный гормон кортизол напрямую связан с регуляцией обмена соединительной ткани. Нарушение его активности может быть показателем патологии соединительно-тканной системы организма и, в частности, патологии склеры.</w:t>
      </w:r>
    </w:p>
    <w:tbl>
      <w:tblPr>
        <w:tblStyle w:val="Table14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pageBreakBefore w:val="0"/>
              <w:spacing w:line="276" w:lineRule="auto"/>
              <w:ind w:right="10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Нормальные значения уровня кортизола без учета рефракции для детей и подростков до 16 лет  - 138-690 нмоль/л.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ageBreakBefore w:val="0"/>
              <w:spacing w:line="276" w:lineRule="auto"/>
              <w:ind w:right="10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Значения кортизола при гиперметропии и эмметропии - 335,8±40,9 нмоль/л.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pageBreakBefore w:val="0"/>
              <w:spacing w:line="276" w:lineRule="auto"/>
              <w:ind w:right="10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При прогрессирующей миопии отмечается снижение уровня кортизола в сыворотке крови. Его значение, равное 250 нмоль/л и ниже, соответствует прогрессирующему характеру течения миопии</w:t>
            </w:r>
          </w:p>
        </w:tc>
      </w:tr>
    </w:tbl>
    <w:p w:rsidR="00000000" w:rsidDel="00000000" w:rsidP="00000000" w:rsidRDefault="00000000" w:rsidRPr="00000000" w14:paraId="000001FB">
      <w:pPr>
        <w:pageBreakBefore w:val="0"/>
        <w:spacing w:line="276" w:lineRule="auto"/>
        <w:ind w:firstLine="70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FC">
      <w:pPr>
        <w:pageBreakBefore w:val="0"/>
        <w:spacing w:line="276" w:lineRule="auto"/>
        <w:ind w:firstLine="70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Определение гипермобильности суставов*</w:t>
      </w:r>
    </w:p>
    <w:p w:rsidR="00000000" w:rsidDel="00000000" w:rsidP="00000000" w:rsidRDefault="00000000" w:rsidRPr="00000000" w14:paraId="000001FD">
      <w:pPr>
        <w:pageBreakBefore w:val="0"/>
        <w:spacing w:line="276" w:lineRule="auto"/>
        <w:ind w:right="100" w:firstLine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Признак гиперобильности информативен для оценки состояния опорно-двигательного аппарата и состояния соединительной ткани, в том числе при прогрессирующей миопии.</w:t>
      </w:r>
    </w:p>
    <w:p w:rsidR="00000000" w:rsidDel="00000000" w:rsidP="00000000" w:rsidRDefault="00000000" w:rsidRPr="00000000" w14:paraId="000001FE">
      <w:pPr>
        <w:pageBreakBefore w:val="0"/>
        <w:spacing w:line="276" w:lineRule="auto"/>
        <w:ind w:right="100" w:firstLine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Гипермобильность суставов оценивают по пяти признакам:</w:t>
      </w:r>
    </w:p>
    <w:p w:rsidR="00000000" w:rsidDel="00000000" w:rsidP="00000000" w:rsidRDefault="00000000" w:rsidRPr="00000000" w14:paraId="000001FF">
      <w:pPr>
        <w:pageBreakBefore w:val="0"/>
        <w:spacing w:line="276" w:lineRule="auto"/>
        <w:ind w:right="100" w:firstLine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1) возможность пассивного приведения большого пальца кисти к сгибательной поверхности предплечья;</w:t>
      </w:r>
    </w:p>
    <w:p w:rsidR="00000000" w:rsidDel="00000000" w:rsidP="00000000" w:rsidRDefault="00000000" w:rsidRPr="00000000" w14:paraId="00000200">
      <w:pPr>
        <w:pageBreakBefore w:val="0"/>
        <w:spacing w:line="276" w:lineRule="auto"/>
        <w:ind w:right="100" w:firstLine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2) пассивное переразгибание пястно-фаланговых суставов более 60 град.;</w:t>
      </w:r>
    </w:p>
    <w:p w:rsidR="00000000" w:rsidDel="00000000" w:rsidP="00000000" w:rsidRDefault="00000000" w:rsidRPr="00000000" w14:paraId="00000201">
      <w:pPr>
        <w:pageBreakBefore w:val="0"/>
        <w:spacing w:line="276" w:lineRule="auto"/>
        <w:ind w:right="100" w:firstLine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3) переразгибание обоих локтевых суставов более 10 град.;</w:t>
      </w:r>
    </w:p>
    <w:p w:rsidR="00000000" w:rsidDel="00000000" w:rsidP="00000000" w:rsidRDefault="00000000" w:rsidRPr="00000000" w14:paraId="00000202">
      <w:pPr>
        <w:pageBreakBefore w:val="0"/>
        <w:spacing w:line="276" w:lineRule="auto"/>
        <w:ind w:right="100" w:firstLine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4) переразгибание обоих коленных суставов более 10 град.;</w:t>
      </w:r>
    </w:p>
    <w:p w:rsidR="00000000" w:rsidDel="00000000" w:rsidP="00000000" w:rsidRDefault="00000000" w:rsidRPr="00000000" w14:paraId="00000203">
      <w:pPr>
        <w:pageBreakBefore w:val="0"/>
        <w:spacing w:line="276" w:lineRule="auto"/>
        <w:ind w:right="100" w:firstLine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5) возможность касания пола ладонями при наклоне вперед с выпрямленными в коленных суставах ногами.</w:t>
      </w:r>
    </w:p>
    <w:p w:rsidR="00000000" w:rsidDel="00000000" w:rsidP="00000000" w:rsidRDefault="00000000" w:rsidRPr="00000000" w14:paraId="00000204">
      <w:pPr>
        <w:pageBreakBefore w:val="0"/>
        <w:spacing w:line="276" w:lineRule="auto"/>
        <w:ind w:right="100" w:firstLine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выявлении трех и более признаков гипермобильности суставов, а также других признаков патологии в системе соединительной ткани у пациента диагностируют повышенный риск нарушений опорной функции склеры и прогрессирующего течения миопии.</w:t>
      </w:r>
    </w:p>
    <w:p w:rsidR="00000000" w:rsidDel="00000000" w:rsidP="00000000" w:rsidRDefault="00000000" w:rsidRPr="00000000" w14:paraId="00000205">
      <w:pPr>
        <w:pageBreakBefore w:val="0"/>
        <w:spacing w:line="276" w:lineRule="auto"/>
        <w:ind w:right="100" w:firstLine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06">
      <w:pPr>
        <w:pageBreakBefore w:val="0"/>
        <w:spacing w:line="276" w:lineRule="auto"/>
        <w:ind w:left="540" w:hanging="36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    Коррекция близорукости</w:t>
      </w:r>
    </w:p>
    <w:p w:rsidR="00000000" w:rsidDel="00000000" w:rsidP="00000000" w:rsidRDefault="00000000" w:rsidRPr="00000000" w14:paraId="00000207">
      <w:pPr>
        <w:pageBreakBefore w:val="0"/>
        <w:spacing w:line="276" w:lineRule="auto"/>
        <w:ind w:left="18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08">
      <w:pPr>
        <w:pageBreakBefore w:val="0"/>
        <w:spacing w:line="276" w:lineRule="auto"/>
        <w:ind w:right="-68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Показания для коррекции миопии у детей</w:t>
      </w:r>
    </w:p>
    <w:tbl>
      <w:tblPr>
        <w:tblStyle w:val="Table15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Снижение некорригированной бинокулярной остроты зрения до 0,7 и ниже,</w:t>
            </w:r>
          </w:p>
          <w:p w:rsidR="00000000" w:rsidDel="00000000" w:rsidP="00000000" w:rsidRDefault="00000000" w:rsidRPr="00000000" w14:paraId="0000020A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Астенопия</w:t>
            </w:r>
          </w:p>
          <w:p w:rsidR="00000000" w:rsidDel="00000000" w:rsidP="00000000" w:rsidRDefault="00000000" w:rsidRPr="00000000" w14:paraId="0000020B">
            <w:pPr>
              <w:pageBreakBefore w:val="0"/>
              <w:spacing w:line="276" w:lineRule="auto"/>
              <w:ind w:right="-68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Расходящееся косоглазие, выраженная экзофория</w:t>
            </w:r>
          </w:p>
          <w:p w:rsidR="00000000" w:rsidDel="00000000" w:rsidP="00000000" w:rsidRDefault="00000000" w:rsidRPr="00000000" w14:paraId="0000020C">
            <w:pPr>
              <w:pageBreakBefore w:val="0"/>
              <w:spacing w:line="276" w:lineRule="auto"/>
              <w:ind w:right="-68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Врожденная близорукость</w:t>
            </w:r>
          </w:p>
        </w:tc>
      </w:tr>
    </w:tbl>
    <w:p w:rsidR="00000000" w:rsidDel="00000000" w:rsidP="00000000" w:rsidRDefault="00000000" w:rsidRPr="00000000" w14:paraId="0000020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назначении очков учитывают: степень миопии, состояние аккомодации, конвергенции и бинокулярного зрения.</w:t>
      </w:r>
    </w:p>
    <w:p w:rsidR="00000000" w:rsidDel="00000000" w:rsidP="00000000" w:rsidRDefault="00000000" w:rsidRPr="00000000" w14:paraId="0000020E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Принципы коррекции миопии  у детей</w:t>
      </w:r>
    </w:p>
    <w:p w:rsidR="00000000" w:rsidDel="00000000" w:rsidP="00000000" w:rsidRDefault="00000000" w:rsidRPr="00000000" w14:paraId="0000020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Миопия слабой степени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tbl>
      <w:tblPr>
        <w:tblStyle w:val="Table16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При близорукости до 1,0 дптр - коррекция только для дали</w:t>
            </w:r>
          </w:p>
          <w:p w:rsidR="00000000" w:rsidDel="00000000" w:rsidP="00000000" w:rsidRDefault="00000000" w:rsidRPr="00000000" w14:paraId="00000211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При близорукости более 1,0 дптр - коррекция для постоянного ношения</w:t>
            </w:r>
          </w:p>
          <w:p w:rsidR="00000000" w:rsidDel="00000000" w:rsidP="00000000" w:rsidRDefault="00000000" w:rsidRPr="00000000" w14:paraId="00000212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Коррекция до бинокулярной остроты зрения 0,8-1,0, что обычно на 0,5 дптр слабее манифестной рефракции.</w:t>
            </w:r>
          </w:p>
          <w:p w:rsidR="00000000" w:rsidDel="00000000" w:rsidP="00000000" w:rsidRDefault="00000000" w:rsidRPr="00000000" w14:paraId="00000213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При ослабленной аккомодации - более слабая коррекция для близи, на 0,75-2,0 дптр слабее коррекции вдаль: прогрессивные и бифокальные очки, две пары очков, альтернирующая анизокоррекция, мультифокальные контактные линзы.</w:t>
            </w:r>
          </w:p>
        </w:tc>
      </w:tr>
    </w:tbl>
    <w:p w:rsidR="00000000" w:rsidDel="00000000" w:rsidP="00000000" w:rsidRDefault="00000000" w:rsidRPr="00000000" w14:paraId="00000214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15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Миопия средней и высокой степени</w:t>
      </w:r>
    </w:p>
    <w:tbl>
      <w:tblPr>
        <w:tblStyle w:val="Table17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Коррекция для постоянного ношения.</w:t>
            </w:r>
          </w:p>
          <w:p w:rsidR="00000000" w:rsidDel="00000000" w:rsidP="00000000" w:rsidRDefault="00000000" w:rsidRPr="00000000" w14:paraId="00000217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Коррекция вдаль до бинокулярной остроты зрения 0,8-1,0, что обычно на 0,5 дптр слабее манифестной рефракции.</w:t>
            </w:r>
          </w:p>
          <w:p w:rsidR="00000000" w:rsidDel="00000000" w:rsidP="00000000" w:rsidRDefault="00000000" w:rsidRPr="00000000" w14:paraId="00000218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При ослабленной аккомодации для близи - более слабая коррекция, на 0,75-2.0 дптр слабее коррекции вдаль: прогрессивные и бифокальные очки, две пары очков, мультифокальные контактные линзы.</w:t>
            </w:r>
          </w:p>
          <w:p w:rsidR="00000000" w:rsidDel="00000000" w:rsidP="00000000" w:rsidRDefault="00000000" w:rsidRPr="00000000" w14:paraId="00000219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 случаях дезадаптации, коррекцию назначают по переносимости.</w:t>
            </w:r>
          </w:p>
        </w:tc>
      </w:tr>
    </w:tbl>
    <w:p w:rsidR="00000000" w:rsidDel="00000000" w:rsidP="00000000" w:rsidRDefault="00000000" w:rsidRPr="00000000" w14:paraId="0000021A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1B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Врожденная близорукость</w:t>
      </w:r>
    </w:p>
    <w:tbl>
      <w:tblPr>
        <w:tblStyle w:val="Table18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9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Коррекция ранняя, в возрасте 1 года. </w:t>
            </w:r>
          </w:p>
          <w:p w:rsidR="00000000" w:rsidDel="00000000" w:rsidP="00000000" w:rsidRDefault="00000000" w:rsidRPr="00000000" w14:paraId="0000021D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Коррекция для постоянного ношения.</w:t>
            </w:r>
          </w:p>
          <w:p w:rsidR="00000000" w:rsidDel="00000000" w:rsidP="00000000" w:rsidRDefault="00000000" w:rsidRPr="00000000" w14:paraId="0000021E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Коррекция сферического компонента на 2,0-3,0 дптр слабее выявленной объективно рефракции.</w:t>
            </w:r>
          </w:p>
          <w:p w:rsidR="00000000" w:rsidDel="00000000" w:rsidP="00000000" w:rsidRDefault="00000000" w:rsidRPr="00000000" w14:paraId="0000021F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Близкая к полной коррекция астигматизма.</w:t>
            </w:r>
          </w:p>
          <w:p w:rsidR="00000000" w:rsidDel="00000000" w:rsidP="00000000" w:rsidRDefault="00000000" w:rsidRPr="00000000" w14:paraId="00000220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Максимально полная коррекция разницы в рефракции двух глаз, (до 6,0 дптр).</w:t>
            </w:r>
          </w:p>
          <w:p w:rsidR="00000000" w:rsidDel="00000000" w:rsidP="00000000" w:rsidRDefault="00000000" w:rsidRPr="00000000" w14:paraId="00000221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По возможности контактная коррекция.</w:t>
            </w:r>
          </w:p>
        </w:tc>
      </w:tr>
    </w:tbl>
    <w:p w:rsidR="00000000" w:rsidDel="00000000" w:rsidP="00000000" w:rsidRDefault="00000000" w:rsidRPr="00000000" w14:paraId="00000222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23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Очковая коррекция</w:t>
      </w:r>
    </w:p>
    <w:p w:rsidR="00000000" w:rsidDel="00000000" w:rsidP="00000000" w:rsidRDefault="00000000" w:rsidRPr="00000000" w14:paraId="0000022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Очковая коррекция миопии в детском возрасте может быть реализована в виде монофокальных очков, бифокальных и прогрессивных очков, альтернирующей анизокоррекции.</w:t>
      </w:r>
    </w:p>
    <w:p w:rsidR="00000000" w:rsidDel="00000000" w:rsidP="00000000" w:rsidRDefault="00000000" w:rsidRPr="00000000" w14:paraId="0000022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Монофокальные очки</w:t>
      </w:r>
      <w:r w:rsidDel="00000000" w:rsidR="00000000" w:rsidRPr="00000000">
        <w:rPr>
          <w:sz w:val="28"/>
          <w:szCs w:val="28"/>
          <w:rtl w:val="0"/>
        </w:rPr>
        <w:t xml:space="preserve"> назначают: если коррекция требуется только для дали; в случаях, когда состояние аккомодации позволяет использовать одну пару монофокальных очков для дали и для близи; если требуются две пары очков (для дали и для близи) при сниженных значениях аккомодации.</w:t>
      </w:r>
    </w:p>
    <w:p w:rsidR="00000000" w:rsidDel="00000000" w:rsidP="00000000" w:rsidRDefault="00000000" w:rsidRPr="00000000" w14:paraId="0000022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Бифокальные очки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назначают для постоянного ношения. Очки рекомендуют при прогрессирующей близорукости, сопровождающейся снижением значений аккомодации, симптомах слабости аккомодации и/или ПИНА (привычно избыточном напряжении аккомодации). В рецепте указывают коррекцию для дали и величину аддидации – разницу в коррекции для дали и близи. Межцентровое расстояние указывают для дали.</w:t>
      </w:r>
    </w:p>
    <w:p w:rsidR="00000000" w:rsidDel="00000000" w:rsidP="00000000" w:rsidRDefault="00000000" w:rsidRPr="00000000" w14:paraId="0000022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Альтернирующая анизокоррекция</w:t>
      </w:r>
      <w:r w:rsidDel="00000000" w:rsidR="00000000" w:rsidRPr="00000000">
        <w:rPr>
          <w:sz w:val="28"/>
          <w:szCs w:val="28"/>
          <w:rtl w:val="0"/>
        </w:rPr>
        <w:t xml:space="preserve"> (альтернирующая монолатеральная слабомиопическая дефокусировка) создает разной степени миопический дефокус на двух глазах, при сохранении высокой корригированной бинокулярной остроты зрения. Один глаз корригируют до остроты зрения 0,9,  оставляя миопический дефокус в 0,5 дптр, другой глаз корригируют до получения остаточной или индуцированной миопии около 1,5 дптр (при миопии в 1,5 дптр перед этим глазом устанавливают линзу planum). Выписывают две пары очков для ношения через день. Очки рекомендуют детям 7-11 лет с миопией слабой степени.</w:t>
      </w:r>
    </w:p>
    <w:p w:rsidR="00000000" w:rsidDel="00000000" w:rsidP="00000000" w:rsidRDefault="00000000" w:rsidRPr="00000000" w14:paraId="0000022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Прогрессивные очки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назначают для постоянного ношения. Рекомендуют при прогрессирующей миопии, сопровождающейся признаками слабости аккомодации и/или ПИНА. В рецепте указывают коррекцию для дали, величину аддидации – разницу в коррекции для дали и близи и монокулярное межцентровое расстояние для дали.</w:t>
      </w:r>
    </w:p>
    <w:p w:rsidR="00000000" w:rsidDel="00000000" w:rsidP="00000000" w:rsidRDefault="00000000" w:rsidRPr="00000000" w14:paraId="00000229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2A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Контактные линзы</w:t>
      </w:r>
    </w:p>
    <w:p w:rsidR="00000000" w:rsidDel="00000000" w:rsidP="00000000" w:rsidRDefault="00000000" w:rsidRPr="00000000" w14:paraId="0000022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Контактные линзы при близорукости у детей и подростков рекомендуют, если целесообразна постоянная коррекция.</w:t>
      </w:r>
    </w:p>
    <w:p w:rsidR="00000000" w:rsidDel="00000000" w:rsidP="00000000" w:rsidRDefault="00000000" w:rsidRPr="00000000" w14:paraId="0000022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Преимущество контактных линз перед очками – создание более четкого изображения на сетчатке, уменьшение аберраций, отсутствие призматического эффекта и отсутствие ограничения поля взора очковой оправой. </w:t>
      </w:r>
    </w:p>
    <w:p w:rsidR="00000000" w:rsidDel="00000000" w:rsidP="00000000" w:rsidRDefault="00000000" w:rsidRPr="00000000" w14:paraId="0000022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Миопия у детей  может быть корригирована монофокальными стандартными мягкими контактными линзами либо бифокальными или мультифокальными контактными линзами.</w:t>
      </w:r>
    </w:p>
    <w:p w:rsidR="00000000" w:rsidDel="00000000" w:rsidP="00000000" w:rsidRDefault="00000000" w:rsidRPr="00000000" w14:paraId="0000022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Монофокальные контактные линзы</w:t>
      </w:r>
      <w:r w:rsidDel="00000000" w:rsidR="00000000" w:rsidRPr="00000000">
        <w:rPr>
          <w:sz w:val="28"/>
          <w:szCs w:val="28"/>
          <w:rtl w:val="0"/>
        </w:rPr>
        <w:t xml:space="preserve"> рекомендуют для коррекции  врожденной миопии с амблиопией и без амблиопии, миопии средней и высокой степени,  анизометропии. При астигматизме назначают торические контактные линзы.  При коррекции приобретенной миопии у детей монофокальными контактными линзами силу линз выбирают так, чтобы бинокулярная острота зрения в линзах сохранялась на уровне 0,8-1,0.</w:t>
      </w:r>
    </w:p>
    <w:p w:rsidR="00000000" w:rsidDel="00000000" w:rsidP="00000000" w:rsidRDefault="00000000" w:rsidRPr="00000000" w14:paraId="0000022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Бифокальные или мультифокальные контактные линзы</w:t>
      </w:r>
      <w:r w:rsidDel="00000000" w:rsidR="00000000" w:rsidRPr="00000000">
        <w:rPr>
          <w:sz w:val="28"/>
          <w:szCs w:val="28"/>
          <w:rtl w:val="0"/>
        </w:rPr>
        <w:t xml:space="preserve"> рекомендуют детям с миопией и выраженными аккомодационными нарушениями. Есть сведения, что они способствуют снижению темпа прогрессирования близорукости. При выборе аддидации учитывают значения аккомодации.</w:t>
      </w:r>
    </w:p>
    <w:p w:rsidR="00000000" w:rsidDel="00000000" w:rsidP="00000000" w:rsidRDefault="00000000" w:rsidRPr="00000000" w14:paraId="0000023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контактной коррекции в детском возрасте предпочтение следует отдавать линзам с высокой газопроницаемостью и коротким сроком ношения.</w:t>
      </w:r>
    </w:p>
    <w:p w:rsidR="00000000" w:rsidDel="00000000" w:rsidP="00000000" w:rsidRDefault="00000000" w:rsidRPr="00000000" w14:paraId="00000231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Противопоказания для назначения контактных линз</w:t>
      </w:r>
    </w:p>
    <w:tbl>
      <w:tblPr>
        <w:tblStyle w:val="Table19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воспалительные заболевания переднего отрезка глаза;</w:t>
            </w:r>
          </w:p>
          <w:p w:rsidR="00000000" w:rsidDel="00000000" w:rsidP="00000000" w:rsidRDefault="00000000" w:rsidRPr="00000000" w14:paraId="00000233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воспалительные заболевания в области головы и шеи в острой форме;</w:t>
            </w:r>
          </w:p>
          <w:p w:rsidR="00000000" w:rsidDel="00000000" w:rsidP="00000000" w:rsidRDefault="00000000" w:rsidRPr="00000000" w14:paraId="00000234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тяжелые формы синдрома сухого глаза;</w:t>
            </w:r>
          </w:p>
          <w:p w:rsidR="00000000" w:rsidDel="00000000" w:rsidP="00000000" w:rsidRDefault="00000000" w:rsidRPr="00000000" w14:paraId="00000235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возможные трудности в манипуляциях с линзами,  эмоциональная нестабильность  </w:t>
            </w:r>
          </w:p>
        </w:tc>
      </w:tr>
    </w:tbl>
    <w:p w:rsidR="00000000" w:rsidDel="00000000" w:rsidP="00000000" w:rsidRDefault="00000000" w:rsidRPr="00000000" w14:paraId="00000236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37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Ортокератологические линзы</w:t>
      </w:r>
    </w:p>
    <w:p w:rsidR="00000000" w:rsidDel="00000000" w:rsidP="00000000" w:rsidRDefault="00000000" w:rsidRPr="00000000" w14:paraId="0000023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Ортокератология (или Орто-К) - способ временного снижения или устранения аномалий рефракции: миопии и астигматизма, осуществляемый путем запрограммированного изменения формы и оптической силы роговицы с помощью жестких газопроницаемых контактных линз в ночном режиме ношения. Современная ортокератология использует линзы обратной геометрии сложной конструкции, их задняя поверхность состоит из 4 – 5 зон с различными соотношениями ширины и кривизны. Изготавливают такие линзы из высокогазопроницаемых материалов (обычно не ниже 100 ед. по ISO/Fatt). </w:t>
      </w:r>
      <w:r w:rsidDel="00000000" w:rsidR="00000000" w:rsidRPr="00000000">
        <w:rPr>
          <w:color w:val="231f20"/>
          <w:sz w:val="28"/>
          <w:szCs w:val="28"/>
          <w:rtl w:val="0"/>
        </w:rPr>
        <w:t xml:space="preserve">Рефракционный эффект связан с уменьшением толщины эпителия в центре  и с увеличением его толщины в среднепериферической зоне. Это приводит к уплощению центра роговицы и к увеличению ее кривизны в среднепериферической зоне.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Некорригированная острота зрения повышается уже после первой ночи ношения линз и достигает максимума в сроки от недели до месяца.</w:t>
      </w:r>
    </w:p>
    <w:p w:rsidR="00000000" w:rsidDel="00000000" w:rsidP="00000000" w:rsidRDefault="00000000" w:rsidRPr="00000000" w14:paraId="00000239">
      <w:pPr>
        <w:pageBreakBefore w:val="0"/>
        <w:spacing w:line="276" w:lineRule="auto"/>
        <w:jc w:val="both"/>
        <w:rPr>
          <w:color w:val="231f20"/>
          <w:sz w:val="28"/>
          <w:szCs w:val="28"/>
        </w:rPr>
      </w:pP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Показания к назначению ОК-линз</w:t>
      </w:r>
      <w:r w:rsidDel="00000000" w:rsidR="00000000" w:rsidRPr="00000000">
        <w:rPr>
          <w:color w:val="231f2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23A">
      <w:pPr>
        <w:pageBreakBefore w:val="0"/>
        <w:spacing w:line="276" w:lineRule="auto"/>
        <w:jc w:val="both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-  Миопия от -1,0 до -6,0 дптр, астигматизм до -1.75 дптр</w:t>
      </w:r>
    </w:p>
    <w:p w:rsidR="00000000" w:rsidDel="00000000" w:rsidP="00000000" w:rsidRDefault="00000000" w:rsidRPr="00000000" w14:paraId="0000023B">
      <w:pPr>
        <w:pageBreakBefore w:val="0"/>
        <w:spacing w:line="276" w:lineRule="auto"/>
        <w:jc w:val="both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-  Медленно прогрессирующая близорукость у детей и подростков</w:t>
      </w:r>
    </w:p>
    <w:p w:rsidR="00000000" w:rsidDel="00000000" w:rsidP="00000000" w:rsidRDefault="00000000" w:rsidRPr="00000000" w14:paraId="0000023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Дети и подростки, занимающиеся спортом и другими видами активности, несовместимыми с очковой и контактной коррекцией.</w:t>
      </w:r>
    </w:p>
    <w:p w:rsidR="00000000" w:rsidDel="00000000" w:rsidP="00000000" w:rsidRDefault="00000000" w:rsidRPr="00000000" w14:paraId="0000023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Противопоказания к назначению </w:t>
      </w: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ОК-линз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23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Воспалительные заболевания переднего отрезка глаза, рецидивирующие кератиты ,склериты,  увеиты</w:t>
      </w:r>
    </w:p>
    <w:p w:rsidR="00000000" w:rsidDel="00000000" w:rsidP="00000000" w:rsidRDefault="00000000" w:rsidRPr="00000000" w14:paraId="0000023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Острые конъюнктивиты, кератиты</w:t>
      </w:r>
    </w:p>
    <w:p w:rsidR="00000000" w:rsidDel="00000000" w:rsidP="00000000" w:rsidRDefault="00000000" w:rsidRPr="00000000" w14:paraId="0000024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Непроходимость слезных путей, дакриоциститы</w:t>
      </w:r>
    </w:p>
    <w:p w:rsidR="00000000" w:rsidDel="00000000" w:rsidP="00000000" w:rsidRDefault="00000000" w:rsidRPr="00000000" w14:paraId="0000024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Хронические воспалительные заболевания век (блефариты, мейбомеиты, халязион)</w:t>
      </w:r>
    </w:p>
    <w:p w:rsidR="00000000" w:rsidDel="00000000" w:rsidP="00000000" w:rsidRDefault="00000000" w:rsidRPr="00000000" w14:paraId="0000024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Синдром сухого глаза</w:t>
      </w:r>
    </w:p>
    <w:p w:rsidR="00000000" w:rsidDel="00000000" w:rsidP="00000000" w:rsidRDefault="00000000" w:rsidRPr="00000000" w14:paraId="0000024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Лагофтальм</w:t>
      </w:r>
    </w:p>
    <w:p w:rsidR="00000000" w:rsidDel="00000000" w:rsidP="00000000" w:rsidRDefault="00000000" w:rsidRPr="00000000" w14:paraId="0000024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Выраженная ригидность верхнего века</w:t>
      </w:r>
    </w:p>
    <w:p w:rsidR="00000000" w:rsidDel="00000000" w:rsidP="00000000" w:rsidRDefault="00000000" w:rsidRPr="00000000" w14:paraId="0000024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Птеригиум , пингвекула</w:t>
      </w:r>
    </w:p>
    <w:p w:rsidR="00000000" w:rsidDel="00000000" w:rsidP="00000000" w:rsidRDefault="00000000" w:rsidRPr="00000000" w14:paraId="0000024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Дистрофические заболевания роговицы</w:t>
      </w:r>
    </w:p>
    <w:p w:rsidR="00000000" w:rsidDel="00000000" w:rsidP="00000000" w:rsidRDefault="00000000" w:rsidRPr="00000000" w14:paraId="0000024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Кератоконус, кератоглобус, крайние отклонения в центральной кривизне роговицы (менее 40,00 и более 47,00 диоптрий)</w:t>
      </w:r>
    </w:p>
    <w:p w:rsidR="00000000" w:rsidDel="00000000" w:rsidP="00000000" w:rsidRDefault="00000000" w:rsidRPr="00000000" w14:paraId="0000024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Астигматизм более  -1,75 дптр</w:t>
      </w:r>
    </w:p>
    <w:p w:rsidR="00000000" w:rsidDel="00000000" w:rsidP="00000000" w:rsidRDefault="00000000" w:rsidRPr="00000000" w14:paraId="0000024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Невозможность выполнять рекомендации врача</w:t>
      </w:r>
    </w:p>
    <w:p w:rsidR="00000000" w:rsidDel="00000000" w:rsidP="00000000" w:rsidRDefault="00000000" w:rsidRPr="00000000" w14:paraId="0000024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Осложнения ОК-коррекции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24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Индуцированный астигматизм</w:t>
      </w:r>
    </w:p>
    <w:p w:rsidR="00000000" w:rsidDel="00000000" w:rsidP="00000000" w:rsidRDefault="00000000" w:rsidRPr="00000000" w14:paraId="0000024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Осложнения свойственные традиционной контактной коррекции</w:t>
      </w:r>
    </w:p>
    <w:p w:rsidR="00000000" w:rsidDel="00000000" w:rsidP="00000000" w:rsidRDefault="00000000" w:rsidRPr="00000000" w14:paraId="0000024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Кроме того, данная методика обладает целым рядом возможных недостатков, которые сравнимы с возможными недостатками хирургической коррекции.</w:t>
      </w:r>
    </w:p>
    <w:p w:rsidR="00000000" w:rsidDel="00000000" w:rsidP="00000000" w:rsidRDefault="00000000" w:rsidRPr="00000000" w14:paraId="0000024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Методика должна осуществляться в исключительном числе учреждений, имеющих большой опыт такой коррекции при постоянном диспансерном мониторировании данных пациентов. Данный вид коррекции носит временный характер.</w:t>
      </w:r>
    </w:p>
    <w:p w:rsidR="00000000" w:rsidDel="00000000" w:rsidP="00000000" w:rsidRDefault="00000000" w:rsidRPr="00000000" w14:paraId="0000024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Коррекция ОК-линзами оказывает тормозящий эффект на  прогрессирование близорукости у детей, обеспечивает высокую остроту зрения,  устраняет необходимость носить очки и контактные линзы в течение дня.</w:t>
      </w:r>
    </w:p>
    <w:p w:rsidR="00000000" w:rsidDel="00000000" w:rsidP="00000000" w:rsidRDefault="00000000" w:rsidRPr="00000000" w14:paraId="00000250">
      <w:pPr>
        <w:pageBreakBefore w:val="0"/>
        <w:spacing w:line="276" w:lineRule="auto"/>
        <w:ind w:firstLine="46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51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Лазерная рефракционная хирургия у детей</w:t>
      </w:r>
    </w:p>
    <w:p w:rsidR="00000000" w:rsidDel="00000000" w:rsidP="00000000" w:rsidRDefault="00000000" w:rsidRPr="00000000" w14:paraId="0000025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Основными факторами, ограничивающими применение лазерной рефракционной хирургии в детском возрасте, служат незавершившийся рефрактогенез, необратимость рефракционного эффекта, его нестойкость, необходимость выполнения вмешательства под наркозом, что затрудняет центрацию зоны воздействия по зрительной линии и целый ряд других вопросов.</w:t>
      </w:r>
    </w:p>
    <w:p w:rsidR="00000000" w:rsidDel="00000000" w:rsidP="00000000" w:rsidRDefault="00000000" w:rsidRPr="00000000" w14:paraId="0000025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Расширение показаний для рефракционной хирургии у детей – преждевременно и не оправдано. Для применения лазерной коррекции в широкой педиатрической практике предстоит решить ещё много вопросов стабильности эффекта, безопасности, результативности и влияния на рефрактогенез. Необходимо тщательное исследование в крупных научных центрах в отдаленные сроки - 10 лет и более.</w:t>
      </w:r>
    </w:p>
    <w:p w:rsidR="00000000" w:rsidDel="00000000" w:rsidP="00000000" w:rsidRDefault="00000000" w:rsidRPr="00000000" w14:paraId="0000025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сегодняшний день лазерная рефракционная хирургия у детей не может быть рекомендована в клиническую практику.</w:t>
      </w:r>
    </w:p>
    <w:p w:rsidR="00000000" w:rsidDel="00000000" w:rsidP="00000000" w:rsidRDefault="00000000" w:rsidRPr="00000000" w14:paraId="00000255">
      <w:pPr>
        <w:pageBreakBefore w:val="0"/>
        <w:spacing w:line="276" w:lineRule="auto"/>
        <w:ind w:firstLine="4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56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Лечение близорукости</w:t>
      </w:r>
    </w:p>
    <w:p w:rsidR="00000000" w:rsidDel="00000000" w:rsidP="00000000" w:rsidRDefault="00000000" w:rsidRPr="00000000" w14:paraId="00000257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Аппаратное (функциональное) лечение близорукости</w:t>
      </w:r>
    </w:p>
    <w:p w:rsidR="00000000" w:rsidDel="00000000" w:rsidP="00000000" w:rsidRDefault="00000000" w:rsidRPr="00000000" w14:paraId="00000258">
      <w:pPr>
        <w:pageBreakBefore w:val="0"/>
        <w:spacing w:line="276" w:lineRule="auto"/>
        <w:ind w:firstLine="4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Систематическое воздействие на аппарат аккомодации с целью профилактики возникновения и прогрессирования миопии позволяет нормализовать тонус аккомодации, повысить работоспособность цилиарной мышцы, усилить метаболическую активность клеток цилиарного тела, улучшить гемодинамику глаза.</w:t>
      </w:r>
    </w:p>
    <w:p w:rsidR="00000000" w:rsidDel="00000000" w:rsidP="00000000" w:rsidRDefault="00000000" w:rsidRPr="00000000" w14:paraId="00000259">
      <w:pPr>
        <w:pageBreakBefore w:val="0"/>
        <w:spacing w:line="276" w:lineRule="auto"/>
        <w:ind w:firstLine="460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Показаниями</w:t>
      </w:r>
      <w:r w:rsidDel="00000000" w:rsidR="00000000" w:rsidRPr="00000000">
        <w:rPr>
          <w:sz w:val="28"/>
          <w:szCs w:val="28"/>
          <w:rtl w:val="0"/>
        </w:rPr>
        <w:t xml:space="preserve"> для проведения функционального лечения при близорукости служат: прогрессирующая миопия, относительная амблиопия при врожденной миопии, низкие значения ЗОА и OAA, ПИНА, астенопические жалобы.</w:t>
      </w:r>
    </w:p>
    <w:p w:rsidR="00000000" w:rsidDel="00000000" w:rsidP="00000000" w:rsidRDefault="00000000" w:rsidRPr="00000000" w14:paraId="0000025A">
      <w:pPr>
        <w:pageBreakBefore w:val="0"/>
        <w:spacing w:line="276" w:lineRule="auto"/>
        <w:ind w:firstLine="460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Противопоказаниями </w:t>
      </w:r>
      <w:r w:rsidDel="00000000" w:rsidR="00000000" w:rsidRPr="00000000">
        <w:rPr>
          <w:sz w:val="28"/>
          <w:szCs w:val="28"/>
          <w:rtl w:val="0"/>
        </w:rPr>
        <w:t xml:space="preserve">служат: воспалительные заболевания глаза и его придаточного аппарата, малый возраст ребенка, плохая переносимость процедур, судорожная готовность.</w:t>
      </w:r>
    </w:p>
    <w:p w:rsidR="00000000" w:rsidDel="00000000" w:rsidP="00000000" w:rsidRDefault="00000000" w:rsidRPr="00000000" w14:paraId="0000025B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Домашние тренировки</w:t>
      </w:r>
    </w:p>
    <w:p w:rsidR="00000000" w:rsidDel="00000000" w:rsidP="00000000" w:rsidRDefault="00000000" w:rsidRPr="00000000" w14:paraId="0000025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Домашние тренировки аккомодации назначают 4 раза в год и часто сочетают с другими методами лечения.</w:t>
      </w:r>
    </w:p>
    <w:p w:rsidR="00000000" w:rsidDel="00000000" w:rsidP="00000000" w:rsidRDefault="00000000" w:rsidRPr="00000000" w14:paraId="0000025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1). Упражнение «Метка на стекле» </w:t>
      </w:r>
      <w:r w:rsidDel="00000000" w:rsidR="00000000" w:rsidRPr="00000000">
        <w:rPr>
          <w:sz w:val="28"/>
          <w:szCs w:val="28"/>
          <w:rtl w:val="0"/>
        </w:rPr>
        <w:t xml:space="preserve">проводят в очках, ежедневно, однократно, в течение 1 месяца. Первые три дня продолжительность каждого упражнения - 3 мин, последующие три дня — 5 мин, в остальные дни — 7 мин.</w:t>
      </w:r>
    </w:p>
    <w:p w:rsidR="00000000" w:rsidDel="00000000" w:rsidP="00000000" w:rsidRDefault="00000000" w:rsidRPr="00000000" w14:paraId="0000025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2). Упражнение с «Ракеткой»  или домашним аккомодотренером</w:t>
      </w:r>
      <w:r w:rsidDel="00000000" w:rsidR="00000000" w:rsidRPr="00000000">
        <w:rPr>
          <w:sz w:val="28"/>
          <w:szCs w:val="28"/>
          <w:rtl w:val="0"/>
        </w:rPr>
        <w:t xml:space="preserve"> проводят в течение 7-10 мин. для каждого глаза с интервалом в 10 мин. На фоне упражнений в течение 1 мес. пациентам рекомендуют форсированные инстилляции р-ра тауфона 4%: по 1 капле 4 раза с интервалом 10 мин и инстилляции р-ра ирифрина 2,5% по 1 капле через день на ночь.</w:t>
      </w:r>
    </w:p>
    <w:p w:rsidR="00000000" w:rsidDel="00000000" w:rsidP="00000000" w:rsidRDefault="00000000" w:rsidRPr="00000000" w14:paraId="0000025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3). Домашние оптико-рефлекторные упражнения с применением тренажеров оптических дезаккомодационных (ТДО – «Зеница»)</w:t>
      </w:r>
      <w:r w:rsidDel="00000000" w:rsidR="00000000" w:rsidRPr="00000000">
        <w:rPr>
          <w:sz w:val="28"/>
          <w:szCs w:val="28"/>
          <w:rtl w:val="0"/>
        </w:rPr>
        <w:t xml:space="preserve"> проводят по 5-10 минут 4-5- раз в неделю в течение периода риска развития близорукости.</w:t>
      </w:r>
    </w:p>
    <w:p w:rsidR="00000000" w:rsidDel="00000000" w:rsidP="00000000" w:rsidRDefault="00000000" w:rsidRPr="00000000" w14:paraId="00000260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4)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i w:val="1"/>
          <w:sz w:val="28"/>
          <w:szCs w:val="28"/>
          <w:rtl w:val="0"/>
        </w:rPr>
        <w:t xml:space="preserve">Физическая активность</w:t>
      </w:r>
      <w:r w:rsidDel="00000000" w:rsidR="00000000" w:rsidRPr="00000000">
        <w:rPr>
          <w:sz w:val="28"/>
          <w:szCs w:val="28"/>
          <w:rtl w:val="0"/>
        </w:rPr>
        <w:t xml:space="preserve"> преимущественно активность на свежем воздухе (плавание, бадминтон, теннис, гимнастика, танцы, медленный бег на средние</w:t>
      </w:r>
    </w:p>
    <w:p w:rsidR="00000000" w:rsidDel="00000000" w:rsidP="00000000" w:rsidRDefault="00000000" w:rsidRPr="00000000" w14:paraId="00000261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дистанции и т.п.) рекомендуется при неосложненной миопии.</w:t>
      </w:r>
    </w:p>
    <w:p w:rsidR="00000000" w:rsidDel="00000000" w:rsidP="00000000" w:rsidRDefault="00000000" w:rsidRPr="00000000" w14:paraId="0000026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миопии, осложненной ПВХРД, не рекомендуют физические упражнения, связанные с прыжками и поднятием тяжести, бег на время, кувырки, подтягивание.</w:t>
      </w:r>
    </w:p>
    <w:p w:rsidR="00000000" w:rsidDel="00000000" w:rsidP="00000000" w:rsidRDefault="00000000" w:rsidRPr="00000000" w14:paraId="00000263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64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Оптико-рефлекторные тренировки аккомодации</w:t>
      </w:r>
    </w:p>
    <w:p w:rsidR="00000000" w:rsidDel="00000000" w:rsidP="00000000" w:rsidRDefault="00000000" w:rsidRPr="00000000" w14:paraId="0000026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1). Тренировки аккомодации по Э.С. Аветисову — К.А. Мац </w:t>
      </w:r>
      <w:r w:rsidDel="00000000" w:rsidR="00000000" w:rsidRPr="00000000">
        <w:rPr>
          <w:sz w:val="28"/>
          <w:szCs w:val="28"/>
          <w:rtl w:val="0"/>
        </w:rPr>
        <w:t xml:space="preserve">проводят бинокулярно в условиях полной коррекции, в первые 3 дня - один раз, в остальные дни — два раза. При очень низких стартовых значениях относительной аккомодации упражнения проводят в щадящем режиме: используют для чтения более крупный текст, сокращают упражнения по времени, меняют минусовые линзы с шагом в 0,25 дптр. Для уточнения субмаксимальных нагрузок объем относительной аккомодации определяют каждые 3 дня. Оптимальным критерием эффективности таких тренировок служит повышение ЗОА. Курс состоит из 15-20 тренировок. Для закрепления эффекта рекомендуют проводить описанные ранее домашние упражнения.</w:t>
      </w:r>
    </w:p>
    <w:p w:rsidR="00000000" w:rsidDel="00000000" w:rsidP="00000000" w:rsidRDefault="00000000" w:rsidRPr="00000000" w14:paraId="0000026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2). Метод оптического микрозатуманивания по А.И. Дашевскому </w:t>
      </w:r>
      <w:r w:rsidDel="00000000" w:rsidR="00000000" w:rsidRPr="00000000">
        <w:rPr>
          <w:sz w:val="28"/>
          <w:szCs w:val="28"/>
          <w:rtl w:val="0"/>
        </w:rPr>
        <w:t xml:space="preserve">проводят для каждого глаза в отдельности. Длительность одной тренировки не более 15 минут для каждого глаза. Курс лечения 10 тренировок.</w:t>
      </w:r>
    </w:p>
    <w:p w:rsidR="00000000" w:rsidDel="00000000" w:rsidP="00000000" w:rsidRDefault="00000000" w:rsidRPr="00000000" w14:paraId="0000026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3). Метод дивергентной дезаккомодации по А.И. Дашевскому.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Необходимое условие - стойкое бинокулярное зрение, противопоказание — экзофория для дали более 6,0 ∆ дптр.</w:t>
      </w:r>
    </w:p>
    <w:p w:rsidR="00000000" w:rsidDel="00000000" w:rsidP="00000000" w:rsidRDefault="00000000" w:rsidRPr="00000000" w14:paraId="0000026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4). Метод «раскачки» по В.В. Волкову - Л.Н. Колесниковой</w:t>
      </w:r>
      <w:r w:rsidDel="00000000" w:rsidR="00000000" w:rsidRPr="00000000">
        <w:rPr>
          <w:sz w:val="28"/>
          <w:szCs w:val="28"/>
          <w:rtl w:val="0"/>
        </w:rPr>
        <w:t xml:space="preserve"> используют если  не удается достичь повышения некорригированной остроты зрения вышеописанными методами. Лечение проводят монокулярно в условиях полной коррекции для дали.</w:t>
      </w:r>
    </w:p>
    <w:p w:rsidR="00000000" w:rsidDel="00000000" w:rsidP="00000000" w:rsidRDefault="00000000" w:rsidRPr="00000000" w14:paraId="0000026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5). Офтальмомиотренажер — релаксатор «Визотроник». </w:t>
      </w:r>
      <w:r w:rsidDel="00000000" w:rsidR="00000000" w:rsidRPr="00000000">
        <w:rPr>
          <w:sz w:val="28"/>
          <w:szCs w:val="28"/>
          <w:rtl w:val="0"/>
        </w:rPr>
        <w:t xml:space="preserve">Механизм  действия: расслабляющее влияние «стеклянного атропина» или микрозатуманивания на цилиарную мышцу за счет положительных сферических и цилиндрических линз, а также эффекта дивергентной дезаккомодации, вызываемого призмами.</w:t>
      </w:r>
    </w:p>
    <w:p w:rsidR="00000000" w:rsidDel="00000000" w:rsidP="00000000" w:rsidRDefault="00000000" w:rsidRPr="00000000" w14:paraId="0000026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6). Аппарат медицинский для тренировок аккомодации глаза «Оксис» </w:t>
      </w:r>
      <w:r w:rsidDel="00000000" w:rsidR="00000000" w:rsidRPr="00000000">
        <w:rPr>
          <w:sz w:val="28"/>
          <w:szCs w:val="28"/>
          <w:rtl w:val="0"/>
        </w:rPr>
        <w:t xml:space="preserve">предназначен для тренировки аккомодации, уменьшения ПИНА, профилактики прогрессирования  близорукости в домашних и амбулаторных условиях. Курс лечения включает 10 процедур, продолжительность каждой процедуры 10 мин.</w:t>
      </w:r>
    </w:p>
    <w:p w:rsidR="00000000" w:rsidDel="00000000" w:rsidP="00000000" w:rsidRDefault="00000000" w:rsidRPr="00000000" w14:paraId="0000026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7). Аппарат для тренировки аккомодации «Ручеек» </w:t>
      </w:r>
      <w:r w:rsidDel="00000000" w:rsidR="00000000" w:rsidRPr="00000000">
        <w:rPr>
          <w:sz w:val="28"/>
          <w:szCs w:val="28"/>
          <w:rtl w:val="0"/>
        </w:rPr>
        <w:t xml:space="preserve">может применяться с 3-4-летнего возраста.</w:t>
      </w:r>
    </w:p>
    <w:p w:rsidR="00000000" w:rsidDel="00000000" w:rsidP="00000000" w:rsidRDefault="00000000" w:rsidRPr="00000000" w14:paraId="0000026C">
      <w:pPr>
        <w:pageBreakBefore w:val="0"/>
        <w:spacing w:line="276" w:lineRule="auto"/>
        <w:ind w:firstLine="7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профилактики прогрессирования миопии оптико-рефлекторные тренировки назначают 2 раза в год. Чередуют их с домашними тренировками и медикаментозным лечением.</w:t>
      </w:r>
    </w:p>
    <w:p w:rsidR="00000000" w:rsidDel="00000000" w:rsidP="00000000" w:rsidRDefault="00000000" w:rsidRPr="00000000" w14:paraId="0000026D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Другие виды аппаратного лечения</w:t>
      </w:r>
    </w:p>
    <w:p w:rsidR="00000000" w:rsidDel="00000000" w:rsidP="00000000" w:rsidRDefault="00000000" w:rsidRPr="00000000" w14:paraId="0000026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1). Низкоинтенсивная лазерстимуляция цилиарной мышцы с помощью аппарата «МАКДЭЛ 09» </w:t>
      </w:r>
      <w:r w:rsidDel="00000000" w:rsidR="00000000" w:rsidRPr="00000000">
        <w:rPr>
          <w:sz w:val="28"/>
          <w:szCs w:val="28"/>
          <w:rtl w:val="0"/>
        </w:rPr>
        <w:t xml:space="preserve"> - транссклеральное бесконтактное воздействие на цилиарную мышцу с помощью инфракрасного лазерного излучения. Проводят 10 процедур один или два раза в день (в последнем случае с 30-40 минутным перерывом) 2-4 раза в год.</w:t>
      </w:r>
    </w:p>
    <w:p w:rsidR="00000000" w:rsidDel="00000000" w:rsidP="00000000" w:rsidRDefault="00000000" w:rsidRPr="00000000" w14:paraId="0000026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2). Лазерный спекл, </w:t>
      </w:r>
      <w:r w:rsidDel="00000000" w:rsidR="00000000" w:rsidRPr="00000000">
        <w:rPr>
          <w:sz w:val="28"/>
          <w:szCs w:val="28"/>
          <w:rtl w:val="0"/>
        </w:rPr>
        <w:t xml:space="preserve">являясь функциональным стимулятором, заставляет работать сенсорный аппарат глаза, а также снимает напряжение аккомодационного аппарата. Лечение проводят в амбулаторных условиях 2 раза в год.</w:t>
      </w:r>
    </w:p>
    <w:p w:rsidR="00000000" w:rsidDel="00000000" w:rsidP="00000000" w:rsidRDefault="00000000" w:rsidRPr="00000000" w14:paraId="0000027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4). Электростимуляция. </w:t>
      </w:r>
      <w:r w:rsidDel="00000000" w:rsidR="00000000" w:rsidRPr="00000000">
        <w:rPr>
          <w:sz w:val="28"/>
          <w:szCs w:val="28"/>
          <w:rtl w:val="0"/>
        </w:rPr>
        <w:t xml:space="preserve">Для лечения близорукости применяют в основном трансконъюнктивальную электроофтальмостимуляцию по В.В. Оковитову.  Стимуляции проводят ежедневно по 5 минут. Курс включает 10 процедур. Для осуществления указанной методики используется прибор «Электростимулятор офтальмологический» (ЭСОФ). Лечение проводят под контролем состояния аккомодации – возможно развитие транзиторного многодневного спазма аккомодации, иногда сопровождаемое истинным усилением рефракции в течение ближайших месяцев.</w:t>
      </w:r>
    </w:p>
    <w:p w:rsidR="00000000" w:rsidDel="00000000" w:rsidP="00000000" w:rsidRDefault="00000000" w:rsidRPr="00000000" w14:paraId="0000027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Электростимуляцию фасциальных и орбитальных точек для профилактики и лечения близорукости можно проводить с использованием магнитно-акупунктурного массажера для глаз «Жезотон» производства фирмы Saint Avestin (Франция)</w:t>
      </w:r>
    </w:p>
    <w:p w:rsidR="00000000" w:rsidDel="00000000" w:rsidP="00000000" w:rsidRDefault="00000000" w:rsidRPr="00000000" w14:paraId="0000027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5). Видеокомпьютерная биоэлектрическая коррекция активности коркового отдела зрительного анализатора с использованием  комплекса «Амблиокор-01». </w:t>
      </w:r>
      <w:r w:rsidDel="00000000" w:rsidR="00000000" w:rsidRPr="00000000">
        <w:rPr>
          <w:sz w:val="28"/>
          <w:szCs w:val="28"/>
          <w:rtl w:val="0"/>
        </w:rPr>
        <w:t xml:space="preserve">Целесообразно использовать данный метод по прямому назначению — для лечения амблиопии. При прогрессирующей близорукости возможно   повышение тонуса аккомодации и даже развитие частичного спазма аккомодации после курса тренировок.</w:t>
      </w:r>
    </w:p>
    <w:p w:rsidR="00000000" w:rsidDel="00000000" w:rsidP="00000000" w:rsidRDefault="00000000" w:rsidRPr="00000000" w14:paraId="0000027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6). Компьютерные программы «Тир»,«Паучок», «Крестики», «Погоня», «Релакс» и др. </w:t>
      </w:r>
      <w:r w:rsidDel="00000000" w:rsidR="00000000" w:rsidRPr="00000000">
        <w:rPr>
          <w:sz w:val="28"/>
          <w:szCs w:val="28"/>
          <w:rtl w:val="0"/>
        </w:rPr>
        <w:t xml:space="preserve">сенсорные тренировки нецелесообразно использовать при миопии. Они усиливают динамическую рефракцию глаза, повышают привычный тонус и тонус покоя аккомодации индуцируя более быстрое прогрессирование близорукости.</w:t>
      </w:r>
    </w:p>
    <w:p w:rsidR="00000000" w:rsidDel="00000000" w:rsidP="00000000" w:rsidRDefault="00000000" w:rsidRPr="00000000" w14:paraId="00000274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75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Физиотерапия, рефлексотерапия и массаж</w:t>
      </w:r>
    </w:p>
    <w:p w:rsidR="00000000" w:rsidDel="00000000" w:rsidP="00000000" w:rsidRDefault="00000000" w:rsidRPr="00000000" w14:paraId="0000027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1). Магнитотерапия и магнитофорез лекарственных веществ </w:t>
      </w:r>
      <w:r w:rsidDel="00000000" w:rsidR="00000000" w:rsidRPr="00000000">
        <w:rPr>
          <w:sz w:val="28"/>
          <w:szCs w:val="28"/>
          <w:rtl w:val="0"/>
        </w:rPr>
        <w:t xml:space="preserve">с помощью аппаратов «Полюс-3» и «АМО-АТОС». Курс лечения состоит из 10 десятиминутных процедур. Проводят магнитофорез с 2% р-ром хлористого кальция (для усиления тонуса симпатической нервной системы), 1% р-ром мезатона или 2,5% ирифрина и рибофлавина мононуклеотида, эмоксипина (для коррекции трофических нарушений).</w:t>
      </w:r>
    </w:p>
    <w:p w:rsidR="00000000" w:rsidDel="00000000" w:rsidP="00000000" w:rsidRDefault="00000000" w:rsidRPr="00000000" w14:paraId="0000027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2). Электрофорез в</w:t>
      </w:r>
      <w:r w:rsidDel="00000000" w:rsidR="00000000" w:rsidRPr="00000000">
        <w:rPr>
          <w:sz w:val="28"/>
          <w:szCs w:val="28"/>
          <w:rtl w:val="0"/>
        </w:rPr>
        <w:t xml:space="preserve"> офтальмологической практике проводят по трем методикам: на закрытые веки (по Бургиньону), через электрод-ванночку на открытый глаз и эндоназально. Проводят электрофорез с 2% р-ром хлористого кальция (для усиления тонуса симпатической нервной системы и укрепления склеры), 1% р-ром мезатона и рибофлавина мононуклеотида с использованием электрода-ванночки или по Бургиньону, 0,5% р-ром димедрола (в целях снятия спазма гладкой мускулатуры и оказания холинолитического действия, но без расширения зрачка) и экстрактом алоэ в сочетании с аскорбиновой кислотой.</w:t>
      </w:r>
    </w:p>
    <w:p w:rsidR="00000000" w:rsidDel="00000000" w:rsidP="00000000" w:rsidRDefault="00000000" w:rsidRPr="00000000" w14:paraId="0000027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3). Электрорефлексотерапию (электропунктуру) </w:t>
      </w:r>
      <w:r w:rsidDel="00000000" w:rsidR="00000000" w:rsidRPr="00000000">
        <w:rPr>
          <w:sz w:val="28"/>
          <w:szCs w:val="28"/>
          <w:rtl w:val="0"/>
        </w:rPr>
        <w:t xml:space="preserve">проводят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постоянным током, силу тока доводят до появления легкого покалывания или жжения в месте воздействия. Продолжительность воздействия на каждую точку - 1-2 минуты. При воздействии на общие точки используется ток отрицательной полярности, на точки в области глаз — ток  положительной полярности. Курс электропунктуры (ЭП) включает 5-6 процедур, проводится 2-3 раз в год. В редких случаях возможно транзиторное усиление динамической рефракции.</w:t>
      </w:r>
    </w:p>
    <w:p w:rsidR="00000000" w:rsidDel="00000000" w:rsidP="00000000" w:rsidRDefault="00000000" w:rsidRPr="00000000" w14:paraId="0000027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4). Иглорефлексотерапия.</w:t>
      </w:r>
      <w:r w:rsidDel="00000000" w:rsidR="00000000" w:rsidRPr="00000000">
        <w:rPr>
          <w:sz w:val="28"/>
          <w:szCs w:val="28"/>
          <w:rtl w:val="0"/>
        </w:rPr>
        <w:t xml:space="preserve"> Для лечения близорукости используют акупунктурные точки общего действия, местные, параорбитальные, воротниковой зоны, аурикулярные. Курс лечения состоит из 10 процедур по 20 минут, проводимых ежедневно или через день.</w:t>
      </w:r>
    </w:p>
    <w:p w:rsidR="00000000" w:rsidDel="00000000" w:rsidP="00000000" w:rsidRDefault="00000000" w:rsidRPr="00000000" w14:paraId="0000027A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5). Массаж шейно — воротниковой зоны.</w:t>
      </w:r>
    </w:p>
    <w:p w:rsidR="00000000" w:rsidDel="00000000" w:rsidP="00000000" w:rsidRDefault="00000000" w:rsidRPr="00000000" w14:paraId="0000027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Рекомендуют проводить 10 процедур 2 раза в год</w:t>
      </w:r>
    </w:p>
    <w:p w:rsidR="00000000" w:rsidDel="00000000" w:rsidP="00000000" w:rsidRDefault="00000000" w:rsidRPr="00000000" w14:paraId="0000027C">
      <w:pPr>
        <w:pageBreakBefore w:val="0"/>
        <w:spacing w:line="276" w:lineRule="auto"/>
        <w:ind w:left="460" w:firstLine="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7D">
      <w:pPr>
        <w:pageBreakBefore w:val="0"/>
        <w:spacing w:line="276" w:lineRule="auto"/>
        <w:ind w:left="460" w:firstLine="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Медикаментозное лечение</w:t>
      </w:r>
    </w:p>
    <w:tbl>
      <w:tblPr>
        <w:tblStyle w:val="Table20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915.6667856247964"/>
        <w:gridCol w:w="2719.838419426116"/>
        <w:gridCol w:w="239.34578090949822"/>
        <w:gridCol w:w="3150.6608250632125"/>
        <w:tblGridChange w:id="0">
          <w:tblGrid>
            <w:gridCol w:w="2915.6667856247964"/>
            <w:gridCol w:w="2719.838419426116"/>
            <w:gridCol w:w="239.34578090949822"/>
            <w:gridCol w:w="3150.6608250632125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Нормализация работоспособности цилиарной мышцы при ПИНА и спазме аккомодации проводят совместно с оптической коррекцией и функциональным лечением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Действие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Препараты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Способ применения и дозы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М-холинолитики короткого действия - воздействие на цилиарную мышцу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Циклопентолат 1%,           Тропикамид 0,5-1%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 1-2 капле 1 раз в день на ночь, 2-4 недели, курсами 4 раза в  год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α-адреномиметики - стимуляция радиальных волокон Иванова цилиарной мышцы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Фенилэфрин (ирифрин 2,5%)</w:t>
            </w:r>
          </w:p>
          <w:p w:rsidR="00000000" w:rsidDel="00000000" w:rsidP="00000000" w:rsidRDefault="00000000" w:rsidRPr="00000000" w14:paraId="0000028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 1-2 капле 1 раз в день на ночь, 2-4 недели, курсами 4 раза в  год.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Трофическая терапия при осложненной миопии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Метаболики. Стимуляция обменных процессов, нормализация функций клеточных мембран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Эмоксипин 1%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 1-2 капле 3 раза в день, 2-4 недели, курсами 4 раза в  год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Сосудорасширяющие препараты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Никотиновая кислота</w:t>
            </w:r>
          </w:p>
          <w:p w:rsidR="00000000" w:rsidDel="00000000" w:rsidP="00000000" w:rsidRDefault="00000000" w:rsidRPr="00000000" w14:paraId="0000029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Внутрь по 5 мг в день, курсами 3-4 недели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Активаторы синтеза коллагена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Актовегин</w:t>
            </w:r>
          </w:p>
          <w:p w:rsidR="00000000" w:rsidDel="00000000" w:rsidP="00000000" w:rsidRDefault="00000000" w:rsidRPr="00000000" w14:paraId="0000029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 мл, 1 раз в день, в/м 10 дней</w:t>
            </w:r>
          </w:p>
        </w:tc>
      </w:tr>
      <w:tr>
        <w:trPr>
          <w:cantSplit w:val="0"/>
          <w:trHeight w:val="3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Лекарственные средства, витаминно-минеральные комплексы содержащие: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антоцианы, лютеин и зеаксантин, гинкго билоба, витамины, микроэлементы: селен, цинк, железо, медь, кальций, вит. А, вит. Е, вит. D3, вит. В1, вит. В2, вит. В6, вит. В12 (Стрикс, Витрум Вижн Форте)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 1 табл. 2 раза в день, 2-3 мес., 2 раза в год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Ноотропы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Пикамилон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Внутрь по 2 мг, 2-3 раза в день, 1-2 мес.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Ретинопротекторы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Ретиналамин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мг парабульбарно или в/м,   1 раз в день, 10 дней, повторный курс через 3-6 мес.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1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B2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Склероукрепляющее лечение</w:t>
      </w:r>
    </w:p>
    <w:p w:rsidR="00000000" w:rsidDel="00000000" w:rsidP="00000000" w:rsidRDefault="00000000" w:rsidRPr="00000000" w14:paraId="000002B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Склероукрепляющие вмешательства – патогенетически обоснованный и наиболее эффективный метод лечения прогрессирующей близорукости и профилактики ее осложнений. При проведении склероукрепляющих вмешательств на поверхность склеры (под тенонову оболочку) помещают трансплантационные материалы, постепенно замещающие, либо прорастающие новообразованной соединительной тканью. В результате формируется единый комплекс «склера-трансплантат», повышающий биомеханическую устойчивость оболочек глаза и обеспечивающий стабилизирующий эффект.</w:t>
      </w:r>
    </w:p>
    <w:p w:rsidR="00000000" w:rsidDel="00000000" w:rsidP="00000000" w:rsidRDefault="00000000" w:rsidRPr="00000000" w14:paraId="000002B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</w:t>
        <w:tab/>
        <w:t xml:space="preserve">Используют различные модификации склероукрепляющих операций с применением донорских или синтетических материалов. В течение одного – двух лет после операции наблюдается стабилизация рефракции в 87% - 96% оперированных глаз и в течение одного года в 80% парных глаз. </w:t>
      </w:r>
    </w:p>
    <w:p w:rsidR="00000000" w:rsidDel="00000000" w:rsidP="00000000" w:rsidRDefault="00000000" w:rsidRPr="00000000" w14:paraId="000002B5">
      <w:pPr>
        <w:pageBreakBefore w:val="0"/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B6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«Малая» склеропластика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8"/>
          <w:szCs w:val="28"/>
          <w:rtl w:val="0"/>
        </w:rPr>
        <w:t xml:space="preserve">(малоинвазивные склероукрепляющие вмешательства)</w:t>
      </w:r>
    </w:p>
    <w:p w:rsidR="00000000" w:rsidDel="00000000" w:rsidP="00000000" w:rsidRDefault="00000000" w:rsidRPr="00000000" w14:paraId="000002B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Малоинвазивные склероукрепляющие вмешательства отличаются простой техникой исполнения и минимальным объемом. Их проводят в двух вариантах.</w:t>
      </w:r>
    </w:p>
    <w:p w:rsidR="00000000" w:rsidDel="00000000" w:rsidP="00000000" w:rsidRDefault="00000000" w:rsidRPr="00000000" w14:paraId="000002B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Через микро разрез конъюнктивы и теноновой капсулы посредством канюли в теноново пространство на поверхность склеры вводят жидкие субстанции: взвесь измельченных биологических тканей, суспензии на основе различных биологических компонентов, полимерные композиции.</w:t>
      </w:r>
    </w:p>
    <w:p w:rsidR="00000000" w:rsidDel="00000000" w:rsidP="00000000" w:rsidRDefault="00000000" w:rsidRPr="00000000" w14:paraId="000002B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Через разрез конъюнктивы длиной в  2-4 мм в теноново пространство на поверхность склеры за экватор пинцетом укладывают биологические или синтетические трансплантаты.</w:t>
      </w:r>
    </w:p>
    <w:p w:rsidR="00000000" w:rsidDel="00000000" w:rsidP="00000000" w:rsidRDefault="00000000" w:rsidRPr="00000000" w14:paraId="000002B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«Малую» склеропластику проводят под местной эпибульбарной анестезией.</w:t>
      </w:r>
    </w:p>
    <w:p w:rsidR="00000000" w:rsidDel="00000000" w:rsidP="00000000" w:rsidRDefault="00000000" w:rsidRPr="00000000" w14:paraId="000002BB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Показания для «малой» склеропластики</w:t>
      </w:r>
    </w:p>
    <w:tbl>
      <w:tblPr>
        <w:tblStyle w:val="Table21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Близорукость, прогрессирующая не более чем на 1,0 дптр в год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Возраст старше 8 лет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Величина переднезадней оси  не выше 27 мм</w:t>
            </w:r>
          </w:p>
        </w:tc>
      </w:tr>
    </w:tbl>
    <w:p w:rsidR="00000000" w:rsidDel="00000000" w:rsidP="00000000" w:rsidRDefault="00000000" w:rsidRPr="00000000" w14:paraId="000002B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«Малую» склеропластику проводят сначала на одном глазу, а через полгода (при наличии эффекта) на другом. Если на любом этапе лечения ГГП увеличивается вновь до 1,0 дптр или более, производят «большую» склеропластику.</w:t>
      </w:r>
    </w:p>
    <w:p w:rsidR="00000000" w:rsidDel="00000000" w:rsidP="00000000" w:rsidRDefault="00000000" w:rsidRPr="00000000" w14:paraId="000002C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МНИИ ГБ им. Гельмгольца разработан и внедрен в клинику  биологически активный материал - полиэфирное трикотажное полотно с полимерным покрытием и депонированным лекарственным германийсодержащим препаратом на основе селективных штаммов женьшеня - панаксела, ускоряющим пролиферативно-репаративные процессы в тканях организма, и обуславливающим комплексную биологическую активность трансплантата.</w:t>
      </w:r>
    </w:p>
    <w:p w:rsidR="00000000" w:rsidDel="00000000" w:rsidP="00000000" w:rsidRDefault="00000000" w:rsidRPr="00000000" w14:paraId="000002C1">
      <w:pPr>
        <w:pageBreakBefore w:val="0"/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C2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«Большая» склеропластика</w:t>
      </w:r>
    </w:p>
    <w:p w:rsidR="00000000" w:rsidDel="00000000" w:rsidP="00000000" w:rsidRDefault="00000000" w:rsidRPr="00000000" w14:paraId="000002C3">
      <w:pPr>
        <w:pageBreakBefore w:val="0"/>
        <w:spacing w:line="276" w:lineRule="auto"/>
        <w:ind w:firstLine="7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‘‘Большую’’ склеропластику проводят по модифицированной методике Снайдер – Томпсона. Методика малотравматична, позволяет эффективно стабилизировать миопический процесс, улучшает трофику оболочек  глаза, повышает зрительные функции и предупреждает развитие инвалидизирующих осложнений на глазном дне. Для проведения операции используют аллосклеральный или синтетический трансплантат, сформированный в виде полосы длиной 70 мм и шириной 10 мм.</w:t>
      </w:r>
    </w:p>
    <w:p w:rsidR="00000000" w:rsidDel="00000000" w:rsidP="00000000" w:rsidRDefault="00000000" w:rsidRPr="00000000" w14:paraId="000002C4">
      <w:pPr>
        <w:pageBreakBefore w:val="0"/>
        <w:spacing w:line="276" w:lineRule="auto"/>
        <w:ind w:firstLine="7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Укрепление склеры можно проводить по одной из модификаций методики М. В. Зайковой, по Н.Н. Пивоварову, по Аветисову-Тарутта.</w:t>
      </w:r>
    </w:p>
    <w:p w:rsidR="00000000" w:rsidDel="00000000" w:rsidP="00000000" w:rsidRDefault="00000000" w:rsidRPr="00000000" w14:paraId="000002C5">
      <w:pPr>
        <w:pageBreakBefore w:val="0"/>
        <w:spacing w:line="276" w:lineRule="auto"/>
        <w:ind w:firstLine="70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Показания для «большой» склеропластики</w:t>
      </w:r>
    </w:p>
    <w:tbl>
      <w:tblPr>
        <w:tblStyle w:val="Table22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Близорукость, прогрессирующая более чем на 1,0 дптр в год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Возраст старше 10 лет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Величина переднезадней оси свыше 25,5 мм</w:t>
            </w:r>
          </w:p>
        </w:tc>
      </w:tr>
    </w:tbl>
    <w:p w:rsidR="00000000" w:rsidDel="00000000" w:rsidP="00000000" w:rsidRDefault="00000000" w:rsidRPr="00000000" w14:paraId="000002C9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CA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Повторные вмешательства</w:t>
      </w:r>
    </w:p>
    <w:p w:rsidR="00000000" w:rsidDel="00000000" w:rsidP="00000000" w:rsidRDefault="00000000" w:rsidRPr="00000000" w14:paraId="000002C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Тактика и система склероукрепляющего лечения прогрессирующей близорукости у наиболее тяжелого контингента больных предусматривает поэтапное повторное укрепление склеры на обоих глазах.</w:t>
      </w:r>
    </w:p>
    <w:p w:rsidR="00000000" w:rsidDel="00000000" w:rsidP="00000000" w:rsidRDefault="00000000" w:rsidRPr="00000000" w14:paraId="000002C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Предлагаемая система склероукрепляющего лечения предназначена для детей с повышенным риском прогрессирования миопии и с неблагоприятным прогнозом эффективности однократной склеропластики.</w:t>
      </w:r>
    </w:p>
    <w:p w:rsidR="00000000" w:rsidDel="00000000" w:rsidP="00000000" w:rsidRDefault="00000000" w:rsidRPr="00000000" w14:paraId="000002CD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    </w:t>
        <w:tab/>
      </w:r>
    </w:p>
    <w:p w:rsidR="00000000" w:rsidDel="00000000" w:rsidP="00000000" w:rsidRDefault="00000000" w:rsidRPr="00000000" w14:paraId="000002CE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Поэтапная схема склероукрепляющего лечения</w:t>
      </w:r>
    </w:p>
    <w:tbl>
      <w:tblPr>
        <w:tblStyle w:val="Table23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89.9792789059265"/>
        <w:gridCol w:w="6635.532532117697"/>
        <w:tblGridChange w:id="0">
          <w:tblGrid>
            <w:gridCol w:w="2389.9792789059265"/>
            <w:gridCol w:w="6635.532532117697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 этап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“малая”склеропластика на глазу с более сильной рефракцией, через 6 – 12 месяцев – «малая» склеропластика на парном глазу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II этап, через 1 год после I этапа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''большая'' склеропластика на глазу с более сильной рефракцией, через 12 – 18 мес. – «большая» склеропластика на парном глазу.</w:t>
            </w:r>
          </w:p>
        </w:tc>
      </w:tr>
    </w:tbl>
    <w:p w:rsidR="00000000" w:rsidDel="00000000" w:rsidP="00000000" w:rsidRDefault="00000000" w:rsidRPr="00000000" w14:paraId="000002D3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D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</w:t>
        <w:tab/>
        <w:t xml:space="preserve">Проведение повторных склероукрепляющих вмешательств у детей группы риска снижает темпы прогрессирования  миопии в среднем в 4 раза и обеспечивает ее стабилизацию в отдаленном периоде (до 10 лет) в 75 %, снижает частоту развития хориоретинальных дистрофических изменений в 2,5 раза.</w:t>
      </w:r>
    </w:p>
    <w:p w:rsidR="00000000" w:rsidDel="00000000" w:rsidP="00000000" w:rsidRDefault="00000000" w:rsidRPr="00000000" w14:paraId="000002D5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D6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Склероукрепляющее лечение высокой осложненной и врожденной миопии со стафиломой склеры.</w:t>
      </w:r>
    </w:p>
    <w:p w:rsidR="00000000" w:rsidDel="00000000" w:rsidP="00000000" w:rsidRDefault="00000000" w:rsidRPr="00000000" w14:paraId="000002D7">
      <w:pPr>
        <w:pageBreakBefore w:val="0"/>
        <w:spacing w:line="276" w:lineRule="auto"/>
        <w:ind w:firstLine="7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поддержания заднего полюса, ослабления напряжения в оболочках миопического глаза и витреомакулярной тракции целесообразно сочетание склеропластических операций с локальным вдавлением заднего полюса склеры. C целью предотвращения дальнейшего развития стафиломы и повреждения комплекса «мембрана Бруха-хориокапиллярис-пигментный эпителий» используют малотравматичную технологию склерореконструктивного лечения высокой осложненной миопии, предусматривающую создание локального вдавления склеры заднего полюса с помощью пломбы из биологически активного полиэфирного полотна с полимерным покрытием, депонирующим препарат хитозан.</w:t>
      </w:r>
    </w:p>
    <w:p w:rsidR="00000000" w:rsidDel="00000000" w:rsidP="00000000" w:rsidRDefault="00000000" w:rsidRPr="00000000" w14:paraId="000002D8">
      <w:pPr>
        <w:pageBreakBefore w:val="0"/>
        <w:spacing w:line="276" w:lineRule="auto"/>
        <w:ind w:firstLine="7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проведения операции используют аллосклеральный трансплантат, сформированный в виде полосы длиной 70 мм и шириной 10 мм (по Снайдер-Томпсону). Для локального вдавления оболочек глаза в области заднего полюса используют пломбу размером 10х15-20 мм, выкроенную из синтетического или донорского материала, которую фиксируют к средней части трансплантата.</w:t>
      </w:r>
    </w:p>
    <w:p w:rsidR="00000000" w:rsidDel="00000000" w:rsidP="00000000" w:rsidRDefault="00000000" w:rsidRPr="00000000" w14:paraId="000002D9">
      <w:pPr>
        <w:pageBreakBefore w:val="0"/>
        <w:spacing w:line="276" w:lineRule="auto"/>
        <w:ind w:firstLine="7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После операции в отдаленном периоде наблюдения сохраняется стойкое уплощение стафиломы, восстановления формы глаза, улучшение трофики его оболочек, уменьшение степени миопии и стабилизация рефракции, укорочение и стабилизация длины ПЗО, увеличение акустической плотности склеры, повышение остроты зрения, стабилизация состояния глазного дна и зрительных функций.</w:t>
      </w:r>
    </w:p>
    <w:p w:rsidR="00000000" w:rsidDel="00000000" w:rsidP="00000000" w:rsidRDefault="00000000" w:rsidRPr="00000000" w14:paraId="000002DA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DB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Профилактика возникновения, прогрессирования и осложненного течения миопии</w:t>
      </w:r>
    </w:p>
    <w:p w:rsidR="00000000" w:rsidDel="00000000" w:rsidP="00000000" w:rsidRDefault="00000000" w:rsidRPr="00000000" w14:paraId="000002DC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Профилактика возникновения миопии</w:t>
      </w:r>
    </w:p>
    <w:tbl>
      <w:tblPr>
        <w:tblStyle w:val="Table24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Выявление групп риска по возникновению близорукости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Соблюдение режима зрительной нагрузки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Плюсовые очки для постоянного ношение в группах риска (бинокулярный миопический дефокус)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Домашние упражнения для тренировки аккомодации</w:t>
            </w:r>
          </w:p>
          <w:p w:rsidR="00000000" w:rsidDel="00000000" w:rsidP="00000000" w:rsidRDefault="00000000" w:rsidRPr="00000000" w14:paraId="000002E1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Занятия физкультурой и спортом (бадминтон, плавание, теннис)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Антиоксиданты,  антоцианы, активаторы синтеза коллагена, микроэлементы, витамины</w:t>
            </w:r>
          </w:p>
        </w:tc>
      </w:tr>
    </w:tbl>
    <w:p w:rsidR="00000000" w:rsidDel="00000000" w:rsidP="00000000" w:rsidRDefault="00000000" w:rsidRPr="00000000" w14:paraId="000002E3">
      <w:pPr>
        <w:pageBreakBefore w:val="0"/>
        <w:spacing w:line="276" w:lineRule="auto"/>
        <w:ind w:firstLine="70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E4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Профилактика прогрессирования и осложненного течения миопии</w:t>
      </w:r>
    </w:p>
    <w:tbl>
      <w:tblPr>
        <w:tblStyle w:val="Table25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Оптическая коррекция с поддержкой аккомодации: бифокальные и прогрессивные очки и контактные линзы, альтернирующая анизокоррекция (монолатеральный альтернирующий слабомиопический дефокус)</w:t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Воздействие на аккомодацию</w:t>
            </w:r>
          </w:p>
          <w:p w:rsidR="00000000" w:rsidDel="00000000" w:rsidP="00000000" w:rsidRDefault="00000000" w:rsidRPr="00000000" w14:paraId="000002E7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медикаментозное: симпатомиметики; средства улучшающие тканевый обмен  </w:t>
            </w:r>
          </w:p>
          <w:p w:rsidR="00000000" w:rsidDel="00000000" w:rsidP="00000000" w:rsidRDefault="00000000" w:rsidRPr="00000000" w14:paraId="000002E8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функциональное лечение: домашние тренировки, аппаратное лечение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Укрепление склеры: малая и большая склеропластика</w:t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Профилактика ретинальных осложнений:</w:t>
            </w:r>
          </w:p>
          <w:p w:rsidR="00000000" w:rsidDel="00000000" w:rsidP="00000000" w:rsidRDefault="00000000" w:rsidRPr="00000000" w14:paraId="000002EB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антиоксиданты,  антоцианы микроэлементы, витамины, ангиотропные препараты</w:t>
            </w:r>
          </w:p>
          <w:p w:rsidR="00000000" w:rsidDel="00000000" w:rsidP="00000000" w:rsidRDefault="00000000" w:rsidRPr="00000000" w14:paraId="000002EC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при наличие показаний - лазеркоагуляция</w:t>
            </w:r>
          </w:p>
        </w:tc>
      </w:tr>
    </w:tbl>
    <w:p w:rsidR="00000000" w:rsidDel="00000000" w:rsidP="00000000" w:rsidRDefault="00000000" w:rsidRPr="00000000" w14:paraId="000002ED">
      <w:pPr>
        <w:pageBreakBefore w:val="0"/>
        <w:spacing w:line="276" w:lineRule="auto"/>
        <w:ind w:firstLine="70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EE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Диспансерное наблюдение</w:t>
      </w:r>
    </w:p>
    <w:tbl>
      <w:tblPr>
        <w:tblStyle w:val="Table26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При прогрессирующей  близорукости наблюдение 1 раз в 6 мес.</w:t>
            </w:r>
          </w:p>
          <w:p w:rsidR="00000000" w:rsidDel="00000000" w:rsidP="00000000" w:rsidRDefault="00000000" w:rsidRPr="00000000" w14:paraId="000002F0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При стабильной близорукости наблюдение 1 раз в год</w:t>
            </w:r>
          </w:p>
        </w:tc>
      </w:tr>
    </w:tbl>
    <w:p w:rsidR="00000000" w:rsidDel="00000000" w:rsidP="00000000" w:rsidRDefault="00000000" w:rsidRPr="00000000" w14:paraId="000002F1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F2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Алгоритм обследования детей с близорукостью*</w:t>
      </w:r>
    </w:p>
    <w:tbl>
      <w:tblPr>
        <w:tblStyle w:val="Table27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438.532946539578"/>
        <w:gridCol w:w="4586.9788644840455"/>
        <w:tblGridChange w:id="0">
          <w:tblGrid>
            <w:gridCol w:w="4438.532946539578"/>
            <w:gridCol w:w="4586.978864484045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Основные методы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Дополнительные методы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Опрос</w:t>
            </w:r>
          </w:p>
        </w:tc>
      </w:tr>
      <w:tr>
        <w:trPr>
          <w:cantSplit w:val="0"/>
          <w:trHeight w:val="33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Жалобы</w:t>
            </w:r>
          </w:p>
          <w:p w:rsidR="00000000" w:rsidDel="00000000" w:rsidP="00000000" w:rsidRDefault="00000000" w:rsidRPr="00000000" w14:paraId="000002F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Анамнез заболевания</w:t>
            </w:r>
          </w:p>
          <w:p w:rsidR="00000000" w:rsidDel="00000000" w:rsidP="00000000" w:rsidRDefault="00000000" w:rsidRPr="00000000" w14:paraId="000002F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Анамнез жизни</w:t>
            </w:r>
          </w:p>
          <w:p w:rsidR="00000000" w:rsidDel="00000000" w:rsidP="00000000" w:rsidRDefault="00000000" w:rsidRPr="00000000" w14:paraId="000002F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Наследственность</w:t>
            </w:r>
          </w:p>
          <w:p w:rsidR="00000000" w:rsidDel="00000000" w:rsidP="00000000" w:rsidRDefault="00000000" w:rsidRPr="00000000" w14:paraId="000002F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Аллергологический анамнез</w:t>
            </w:r>
          </w:p>
          <w:p w:rsidR="00000000" w:rsidDel="00000000" w:rsidP="00000000" w:rsidRDefault="00000000" w:rsidRPr="00000000" w14:paraId="000002F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Общие заболевания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Визуальный осмотр</w:t>
            </w:r>
          </w:p>
        </w:tc>
      </w:tr>
      <w:tr>
        <w:trPr>
          <w:cantSplit w:val="0"/>
          <w:trHeight w:val="31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Визуальная оценка осанки, телосложения, роста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Исследование гипермобильности суставов</w:t>
            </w:r>
          </w:p>
          <w:p w:rsidR="00000000" w:rsidDel="00000000" w:rsidP="00000000" w:rsidRDefault="00000000" w:rsidRPr="00000000" w14:paraId="0000030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Определение индекса Кердо</w:t>
            </w:r>
          </w:p>
          <w:p w:rsidR="00000000" w:rsidDel="00000000" w:rsidP="00000000" w:rsidRDefault="00000000" w:rsidRPr="00000000" w14:paraId="0000030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Определение гипермобильности суставов</w:t>
            </w:r>
          </w:p>
          <w:p w:rsidR="00000000" w:rsidDel="00000000" w:rsidP="00000000" w:rsidRDefault="00000000" w:rsidRPr="00000000" w14:paraId="0000030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Консультация ортопеда - вертебролога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Исследование остроты зрения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Исследование остроты зрения по таблицам с коррекцией и без  коррекции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Исследование остроты зрения на нистагм-аппарате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Исследование рефракции</w:t>
            </w:r>
          </w:p>
        </w:tc>
      </w:tr>
      <w:tr>
        <w:trPr>
          <w:cantSplit w:val="0"/>
          <w:trHeight w:val="3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Исследование рефракции в естественных условиях и при циклоплегии:  </w:t>
            </w:r>
          </w:p>
          <w:p w:rsidR="00000000" w:rsidDel="00000000" w:rsidP="00000000" w:rsidRDefault="00000000" w:rsidRPr="00000000" w14:paraId="0000030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скиаскопия и/или авторефкератометрия</w:t>
            </w:r>
          </w:p>
          <w:p w:rsidR="00000000" w:rsidDel="00000000" w:rsidP="00000000" w:rsidRDefault="00000000" w:rsidRPr="00000000" w14:paraId="0000030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субъективное исследование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Исследование рефракции на атворефрактометре «Plus-Optix»  или  «Retinomax»у детей младшего возраста</w:t>
            </w:r>
          </w:p>
          <w:p w:rsidR="00000000" w:rsidDel="00000000" w:rsidP="00000000" w:rsidRDefault="00000000" w:rsidRPr="00000000" w14:paraId="0000030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Исследование периферической рефракции</w:t>
            </w:r>
          </w:p>
          <w:p w:rsidR="00000000" w:rsidDel="00000000" w:rsidP="00000000" w:rsidRDefault="00000000" w:rsidRPr="00000000" w14:paraId="0000031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Видеокератография</w:t>
            </w:r>
          </w:p>
          <w:p w:rsidR="00000000" w:rsidDel="00000000" w:rsidP="00000000" w:rsidRDefault="00000000" w:rsidRPr="00000000" w14:paraId="0000031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Аберрометрия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Исследование аккомодации</w:t>
            </w:r>
          </w:p>
        </w:tc>
      </w:tr>
      <w:tr>
        <w:trPr>
          <w:cantSplit w:val="0"/>
          <w:trHeight w:val="31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Определение запаса относительной аккомодации</w:t>
            </w:r>
          </w:p>
          <w:p w:rsidR="00000000" w:rsidDel="00000000" w:rsidP="00000000" w:rsidRDefault="00000000" w:rsidRPr="00000000" w14:paraId="0000031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Определение привычного тонуса аккомодации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Определение объема абсолютной аккомодации</w:t>
            </w:r>
          </w:p>
          <w:p w:rsidR="00000000" w:rsidDel="00000000" w:rsidP="00000000" w:rsidRDefault="00000000" w:rsidRPr="00000000" w14:paraId="0000031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Объективное исследование аккомодационного ответа</w:t>
            </w:r>
          </w:p>
          <w:p w:rsidR="00000000" w:rsidDel="00000000" w:rsidP="00000000" w:rsidRDefault="00000000" w:rsidRPr="00000000" w14:paraId="0000031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Компьютерная аккомодография</w:t>
            </w:r>
          </w:p>
          <w:p w:rsidR="00000000" w:rsidDel="00000000" w:rsidP="00000000" w:rsidRDefault="00000000" w:rsidRPr="00000000" w14:paraId="0000031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Определение тонуса покоя аккомодации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Объективное исследование глаза</w:t>
            </w:r>
          </w:p>
        </w:tc>
      </w:tr>
      <w:tr>
        <w:trPr>
          <w:cantSplit w:val="0"/>
          <w:trHeight w:val="52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Исследование методом бокового освещения</w:t>
            </w:r>
          </w:p>
          <w:p w:rsidR="00000000" w:rsidDel="00000000" w:rsidP="00000000" w:rsidRDefault="00000000" w:rsidRPr="00000000" w14:paraId="0000031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Биомикроскопия переднего отрезка глаза</w:t>
            </w:r>
          </w:p>
          <w:p w:rsidR="00000000" w:rsidDel="00000000" w:rsidP="00000000" w:rsidRDefault="00000000" w:rsidRPr="00000000" w14:paraId="0000031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Исследование в проходящем свете</w:t>
            </w:r>
          </w:p>
          <w:p w:rsidR="00000000" w:rsidDel="00000000" w:rsidP="00000000" w:rsidRDefault="00000000" w:rsidRPr="00000000" w14:paraId="0000031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Офтальмоскопия в обратном виде центральных и периферических отделов сетчатки</w:t>
            </w:r>
          </w:p>
          <w:p w:rsidR="00000000" w:rsidDel="00000000" w:rsidP="00000000" w:rsidRDefault="00000000" w:rsidRPr="00000000" w14:paraId="0000032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Прямая офтальмоскопия</w:t>
            </w:r>
          </w:p>
          <w:p w:rsidR="00000000" w:rsidDel="00000000" w:rsidP="00000000" w:rsidRDefault="00000000" w:rsidRPr="00000000" w14:paraId="0000032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Исследование периферии глазного дна с линзой Гольдмана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Офтальмохромоскопия</w:t>
            </w:r>
          </w:p>
          <w:p w:rsidR="00000000" w:rsidDel="00000000" w:rsidP="00000000" w:rsidRDefault="00000000" w:rsidRPr="00000000" w14:paraId="0000032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Биомикроофтальмоскопия</w:t>
            </w:r>
          </w:p>
          <w:p w:rsidR="00000000" w:rsidDel="00000000" w:rsidP="00000000" w:rsidRDefault="00000000" w:rsidRPr="00000000" w14:paraId="0000032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Исследование на фундус-камере или ретинальной камере</w:t>
            </w:r>
          </w:p>
          <w:p w:rsidR="00000000" w:rsidDel="00000000" w:rsidP="00000000" w:rsidRDefault="00000000" w:rsidRPr="00000000" w14:paraId="0000032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ОКТ (оптическая когерентная томография)</w:t>
            </w:r>
          </w:p>
          <w:p w:rsidR="00000000" w:rsidDel="00000000" w:rsidP="00000000" w:rsidRDefault="00000000" w:rsidRPr="00000000" w14:paraId="0000032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HRT (лазерная сканирующая томография)</w:t>
            </w:r>
          </w:p>
          <w:p w:rsidR="00000000" w:rsidDel="00000000" w:rsidP="00000000" w:rsidRDefault="00000000" w:rsidRPr="00000000" w14:paraId="0000032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Исследование ВГД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Скрининговые методики (пальпаторное определение, пневмотонометрия при наличии аппаратуры)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Тонометрия по Маклакову</w:t>
            </w:r>
          </w:p>
          <w:p w:rsidR="00000000" w:rsidDel="00000000" w:rsidP="00000000" w:rsidRDefault="00000000" w:rsidRPr="00000000" w14:paraId="0000032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Кератопахиметрия (при повышенных значениях ВГД)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Периметрия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–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Измерение границ поля зрения</w:t>
            </w:r>
          </w:p>
          <w:p w:rsidR="00000000" w:rsidDel="00000000" w:rsidP="00000000" w:rsidRDefault="00000000" w:rsidRPr="00000000" w14:paraId="0000033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Компьютерная периметрия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УЗ - исследование</w:t>
            </w:r>
          </w:p>
        </w:tc>
      </w:tr>
      <w:tr>
        <w:trPr>
          <w:cantSplit w:val="0"/>
          <w:trHeight w:val="2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Измерение передне-задней оси глаза (ПЗО)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Измерение поперечного диаметра глаза (ПД)</w:t>
            </w:r>
          </w:p>
          <w:p w:rsidR="00000000" w:rsidDel="00000000" w:rsidP="00000000" w:rsidRDefault="00000000" w:rsidRPr="00000000" w14:paraId="0000033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Исследование акустической плотности склеры (АПС)</w:t>
            </w:r>
          </w:p>
          <w:p w:rsidR="00000000" w:rsidDel="00000000" w:rsidP="00000000" w:rsidRDefault="00000000" w:rsidRPr="00000000" w14:paraId="0000033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УЗ – допплерография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Другие методы исследования</w:t>
            </w:r>
          </w:p>
        </w:tc>
      </w:tr>
      <w:tr>
        <w:trPr>
          <w:cantSplit w:val="0"/>
          <w:trHeight w:val="2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Определение величины корнеального гистерезиса (КГ)</w:t>
            </w:r>
          </w:p>
          <w:p w:rsidR="00000000" w:rsidDel="00000000" w:rsidP="00000000" w:rsidRDefault="00000000" w:rsidRPr="00000000" w14:paraId="0000033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Исследование слезы (AOA, ХЛ)</w:t>
            </w:r>
          </w:p>
          <w:p w:rsidR="00000000" w:rsidDel="00000000" w:rsidP="00000000" w:rsidRDefault="00000000" w:rsidRPr="00000000" w14:paraId="0000033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Определение уровня кортизола в сыворотке крови</w:t>
            </w:r>
          </w:p>
        </w:tc>
      </w:tr>
    </w:tbl>
    <w:p w:rsidR="00000000" w:rsidDel="00000000" w:rsidP="00000000" w:rsidRDefault="00000000" w:rsidRPr="00000000" w14:paraId="0000033E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3F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Алгоритм коррекции и лечения детей с близорукостью</w:t>
      </w:r>
    </w:p>
    <w:tbl>
      <w:tblPr>
        <w:tblStyle w:val="Table28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Оптическая коррекция при снижении бинокулярной остроты зрения до 0,7 и ниже, при низких значениях аккомодации более слабая коррекция для близи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Домашние тренировки аккомодации – 4 раза в год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Функцональное (аппаратное) лечение  (тренировки по Аветисову – Мац, по А.И. Дашевскому, по В.В. Волкову, лазер-стимуляция цилиарной мышцы и др.) 2-3 раза в год</w:t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Медикаментозное лечение:</w:t>
            </w:r>
          </w:p>
          <w:p w:rsidR="00000000" w:rsidDel="00000000" w:rsidP="00000000" w:rsidRDefault="00000000" w:rsidRPr="00000000" w14:paraId="0000034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симпатомиметики (ирифрин 2,5%) эпибульбарно 3 – 4 недели, 3 – 4 курса в год</w:t>
            </w:r>
          </w:p>
          <w:p w:rsidR="00000000" w:rsidDel="00000000" w:rsidP="00000000" w:rsidRDefault="00000000" w:rsidRPr="00000000" w14:paraId="0000034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ретинопротекторы, витамины, сосудорасширяющие препараты внутрь (1-2 месяца) или с помощью электро – или магнитофореза (10 дней),  1-2 курса в год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Физиотерапия, рефлексотерапия, массаж, санаторно-курортное лечение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Склероукрепляющие операции – по показаниям</w:t>
            </w:r>
          </w:p>
        </w:tc>
      </w:tr>
    </w:tbl>
    <w:p w:rsidR="00000000" w:rsidDel="00000000" w:rsidP="00000000" w:rsidRDefault="00000000" w:rsidRPr="00000000" w14:paraId="00000348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