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2C2D2E"/>
          <w:sz w:val="28"/>
          <w:szCs w:val="28"/>
          <w:lang w:eastAsia="ru-RU"/>
        </w:rPr>
        <w:t>Лактостаз у кормящей женщины. Причины, симптомы, лечение в домашних условиях.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i/>
          <w:iCs/>
          <w:color w:val="2C2D2E"/>
          <w:sz w:val="28"/>
          <w:szCs w:val="28"/>
          <w:lang w:eastAsia="ru-RU"/>
        </w:rPr>
        <w:t>Грудное  вскармливание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 – это основу здоровья матери и ребенка. Не всегда кормление грудью протекает безоблачно. По статистике примерно каждая третья кормящая мама сталкивается с проблемой лактостаза. Само слово «лактостаз», которое так и переводится – «застой молока» - полностью объясняет собой суть явления. Застой возникает, когда в какой-то части груди нет движения молока.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  <w:color w:val="2C2D2E"/>
          <w:sz w:val="28"/>
          <w:szCs w:val="28"/>
          <w:lang w:eastAsia="ru-RU"/>
        </w:rPr>
        <w:t>Причин развития лактостаза много.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Самая частая причина - редкое или недостаточное опорожнение груди.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В каких ситуациях это происходит?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1) Мама устраивает слишком длительные перерывы между кормлениями, например, отказ от кормлений ночью или трещины сосков, когда мама не предлагает грудь ребенку, т.к. ей больно кормить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2) Женщина ограничивает частоту или продолжительность сосания из груди. Например, пытается практиковать кормление по часам,  а не по требованию. Или вместо груди предлагает ребенку пустышку.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3) Избыточная выработка молока (гиперлактация).Это характерно в первую неделю после родов. когда молока приходит чуть с запасом. Но чаще всего это  физиологическая особенность мамы.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4) Женщина разлучен со своим ребенком и соответственно грудь сосать некому (мама вышла на работу или проходит лечение в больнице).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5) Мама кормит своего малыша в одном и том же положении и некоторые доли молочной железы не опустошаются ,в них происходит застой молока.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6) Болезни ребенка и неспособность ребенка высасывать грудь полностью, опорожнять ее эффективно.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Иногда причиной лактостаза становится нарушение оттока молока из молочной железы.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Такое может быть при возникновении в протоках груди молочной пробки (плотный комочек из молока, жира и солей) или галактоцеле (киста в молочной железе, наполненная молоком).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Молочные протоки может сдавливать что-то извне и это мешает молоку выходить. Например, мама спит постоянно на одном боку. Это приводит к тому, что в каких-то участках груди (как правило, подмышками) движение молока приостанавливается. Ношение тесной  сдавливающей одежды, также может способствовать возникновению застоя молока.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В летнее время лактостаз особенно часто возникают в жаркую погоду, когда женщины забывают пить в достаточном количестве и организму не хватает влаги. Если в дополнение к этому женщина поела много жирного, вязкость молока увеличивается и риск застоя молока возрастает.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Устранять лактостаз необходимо с момента появления первых симптомов. Т.к. при застое грудного молока в протоках создаются условия для размножения бактерий. И лактостаз может перейти в инфекционный мастит.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color w:val="2C2D2E"/>
          <w:sz w:val="28"/>
          <w:szCs w:val="28"/>
          <w:lang w:eastAsia="ru-RU"/>
        </w:rPr>
        <w:t>Симптомы лактостаза включают: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br/>
        <w:br/>
        <w:t>• Болезненные ощущения в молочной железе</w:t>
        <w:br/>
        <w:br/>
        <w:t>• Уплотнения в груди, которые можно прощупать пальцами</w:t>
        <w:br/>
        <w:br/>
        <w:t>• Иногда покраснение участков кожи на молочной железе</w:t>
        <w:br/>
        <w:br/>
        <w:t>• После или в процессе опорожнения груди могут возникать болезненные ощущения, дискомфорт</w:t>
        <w:br/>
        <w:br/>
        <w:t>• Иногда — температура, слабость, озноб, головная боль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color w:val="2C2D2E"/>
          <w:sz w:val="28"/>
          <w:szCs w:val="28"/>
          <w:lang w:eastAsia="ru-RU"/>
        </w:rPr>
        <w:t>Что делать кормящей маме при возникновении у нее симптомов лактостаза?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2C2D2E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1)</w:t>
      </w:r>
      <w:r>
        <w:rPr>
          <w:rFonts w:cs="Times New Roman" w:ascii="Times New Roman" w:hAnsi="Times New Roman"/>
          <w:i/>
          <w:iCs/>
          <w:color w:val="2C2D2E"/>
          <w:sz w:val="28"/>
          <w:szCs w:val="28"/>
          <w:shd w:fill="FFFFFF" w:val="clear"/>
        </w:rPr>
        <w:t xml:space="preserve"> Избавляемся от боли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2C2D2E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Самое простое – это холодные компрессы - полотенце, смоченное в холодной воде. Помогают также компрессы из прохладного свежего капустного листа, немного отбитого, чтобы пошел сок (целебное действие оказывает именно капустный сок. Прикладывать к груди на 30-40 мин.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br/>
        <w:t>При выраженной болезненности, и если есть повышение температуры, слабость, озноб, допустимо использовать жаропонижающие препараты (ибупрофен  или парацетамол).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Не рекомендуется греть грудь между кормлениями, если только вы не собираетесь немедленно кормить или сцеживать - любое воздействие тепла будет активировать кровоток и провоцировать прилив молока, а при имеющемся застое это еще сильнее увеличит неприятные ощущения в груди и может привести к усилению воспалительного процесса.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2) </w:t>
      </w:r>
      <w:r>
        <w:rPr>
          <w:rFonts w:eastAsia="Times New Roman" w:cs="Times New Roman" w:ascii="Times New Roman" w:hAnsi="Times New Roman"/>
          <w:i/>
          <w:iCs/>
          <w:color w:val="2C2D2E"/>
          <w:sz w:val="28"/>
          <w:szCs w:val="28"/>
          <w:lang w:eastAsia="ru-RU"/>
        </w:rPr>
        <w:t>Массаж груди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Мягкий массаж молочной железы способен улучшить оттока лимфы, убрать отек и сделать "каменную грудь" мягкой. Движения при массаже должны быть бережные, легкие, поглаживающие - от соска к подмышке, грудине и ключице. Разминание/сдавление/выкручивание груди недопустимы!</w:t>
        <w:br/>
        <w:t xml:space="preserve">Непосредственно перед кормлением или сцеживанием можно провести вибрационный или слегка поколачивающий массаж. </w:t>
        <w:br/>
        <w:t xml:space="preserve">3) </w:t>
      </w:r>
      <w:r>
        <w:rPr>
          <w:rFonts w:eastAsia="Times New Roman" w:cs="Times New Roman" w:ascii="Times New Roman" w:hAnsi="Times New Roman"/>
          <w:i/>
          <w:iCs/>
          <w:color w:val="2C2D2E"/>
          <w:sz w:val="28"/>
          <w:szCs w:val="28"/>
          <w:lang w:eastAsia="ru-RU"/>
        </w:rPr>
        <w:t>Убрать молоко из груди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Самое важное, что необходимо сделать женщине, чтобы избавиться от лактостаза - это опустошить грудь.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В этом вам поможет ваш ребенок, каждые 1,5-2 часа днем и каждые 3 часа ночью  прикладывайте ребенка  к груди. Само по себе застоявшееся молоко никак не может повредить малышу.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Меняйте положение ребенка при кормлении, чтобы опорожнялись все отделы груди. При сосании кроха активно работает нижней челюстью, и поэтому лучше высасывает молоко из той части груди, куда при кормлении указывает подбородочек. Вот на это и надо ориентироваться при необходимости справиться с застоем.</w:t>
      </w:r>
      <w:r>
        <w:rPr>
          <w:rFonts w:cs="Times New Roman" w:ascii="Times New Roman" w:hAnsi="Times New Roman"/>
          <w:color w:val="2C2D2E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Если уплотнение и тяжесть в груди ощущается в районе подмышек (это чаще всего встречающийся вариант застоя), то лучше всего кроха рассосет его в положении из-под руки. </w:t>
      </w:r>
      <w:r>
        <w:rPr>
          <w:rFonts w:cs="Times New Roman" w:ascii="Times New Roman" w:hAnsi="Times New Roman"/>
          <w:color w:val="2C2D2E"/>
          <w:sz w:val="28"/>
          <w:szCs w:val="28"/>
        </w:rPr>
        <w:br/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 С застоем у середины грудной клетки поможет справиться кормление лежа на боку, но не традиционно – нижней грудью – а верхней. С переполнением в нижней части груди малыш быстро разберется, если посадить его для кормления верхом на мамины колени, лицом к себе.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br/>
        <w:t>Если по каким то причинам, ребёнок может сосать грудь — необходимо сцеживать молоко вручную или молокоотсосом. Сцеживание может быть, как непосредственно после кормления, так и в промежутках между прикладываниями к груди.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При сцеживании основное внимание уделяйте закупоренной доле.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В качестве подготовительного этапа возможно использование массажа груди. При этом как массаж, так и сцеживание, следует делать очень аккуратно, чтобы не  травмировать воспаленные ткани груди. Достаточно эффективным является сцеживание под теплым душем или в теплой ванне.</w:t>
        <w:br/>
        <w:t xml:space="preserve">4) </w:t>
      </w:r>
      <w:r>
        <w:rPr>
          <w:rFonts w:eastAsia="Times New Roman" w:cs="Times New Roman" w:ascii="Times New Roman" w:hAnsi="Times New Roman"/>
          <w:i/>
          <w:iCs/>
          <w:color w:val="2C2D2E"/>
          <w:sz w:val="28"/>
          <w:szCs w:val="28"/>
          <w:lang w:eastAsia="ru-RU"/>
        </w:rPr>
        <w:t>Физиотерапевтическое лечение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Ультразвуковая терапия (УЗТ) может облегчать состояние женщины при лактостазе. Ультразвук активизирует движение крови и лимфы, мягко согревает область воздействия и оказывает обезболивающее, противовоспалительное, противоотечное воздействие на участке застоя. Женщине с лактостазом для лечения необходимо от 2 до 7 сеансов УЗТ. Этот метод лечения назначается врачом и дополняет вышеизложенные мероприятия.</w:t>
        <w:br/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Когда обращаться к врачу?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Если повышение температуры   держится дольше двух суток (а в первый месяц жизни малыша – больше суток) – обязательно обращайтесь к врачу, гинекологу или маммологу. 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Так как длительная температура может указывать на развитие мастита.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Врач скорее всего порекомендует проведение 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УЗИ области застоя чтобы оценить состояние груди и решить  вопрос  о необходимости назначения антибиотиков. Антибиотики при этом назначаются совместимые с грудным вскармливанием, прекращение кормления грудью не требуется!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2C2D2E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2C2D2E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color w:val="2C2D2E"/>
          <w:sz w:val="28"/>
          <w:szCs w:val="28"/>
          <w:shd w:fill="FFFFFF" w:val="clear"/>
        </w:rPr>
        <w:t>Профилактика лактостаза.</w:t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Простые мероприятия во время грудного вскармливания позволят вам избежать застоя молока, и связанных с ним, болезненных ощущений:</w:t>
      </w:r>
      <w:r>
        <w:rPr>
          <w:rFonts w:cs="Times New Roman" w:ascii="Times New Roman" w:hAnsi="Times New Roman"/>
          <w:b/>
          <w:color w:val="2C2D2E"/>
          <w:sz w:val="28"/>
          <w:szCs w:val="28"/>
        </w:rPr>
        <w:br/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1. Кормление ребенка по требованию, не ограничиваем время пребывания у груди</w:t>
      </w:r>
      <w:r>
        <w:rPr>
          <w:rFonts w:cs="Times New Roman" w:ascii="Times New Roman" w:hAnsi="Times New Roman"/>
          <w:color w:val="2C2D2E"/>
          <w:sz w:val="28"/>
          <w:szCs w:val="28"/>
        </w:rPr>
        <w:br/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2.Кормление ночью</w:t>
      </w:r>
      <w:r>
        <w:rPr>
          <w:rFonts w:cs="Times New Roman" w:ascii="Times New Roman" w:hAnsi="Times New Roman"/>
          <w:color w:val="2C2D2E"/>
          <w:sz w:val="28"/>
          <w:szCs w:val="28"/>
        </w:rPr>
        <w:br/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3. Чередование различных поз для кормления грудью.</w:t>
      </w:r>
      <w:r>
        <w:rPr>
          <w:rFonts w:cs="Times New Roman" w:ascii="Times New Roman" w:hAnsi="Times New Roman"/>
          <w:color w:val="2C2D2E"/>
          <w:sz w:val="28"/>
          <w:szCs w:val="28"/>
        </w:rPr>
        <w:br/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4. Ношение удобного, не натирающего, не давящего нижнего белья</w:t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5. Употребление достаточного количества воды - примерно 2 л в сутки.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017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LibreOffice/6.3.0.4$Windows_X86_64 LibreOffice_project/057fc023c990d676a43019934386b85b21a9ee99</Application>
  <Pages>3</Pages>
  <Words>964</Words>
  <Characters>6132</Characters>
  <CharactersWithSpaces>7119</CharactersWithSpaces>
  <Paragraphs>33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2022-08-02T07:15:00Z</dcterms:created>
  <dc:creator>C</dc:creator>
  <dc:description/>
  <dc:language>ru-RU</dc:language>
  <cp:lastModifiedBy/>
  <dcterms:modified xsi:type="dcterms:W3CDTF">2022-08-09T09:03:03Z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