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b w:val="false"/>
          <w:b w:val="false"/>
          <w:bCs w:val="false"/>
          <w:color w:val="3A3A3A"/>
        </w:rPr>
      </w:pPr>
      <w:r>
        <w:rPr>
          <w:rFonts w:cs="Times New Roman" w:ascii="Times New Roman" w:hAnsi="Times New Roman"/>
          <w:b/>
          <w:bCs/>
          <w:color w:val="3A3A3A"/>
          <w:sz w:val="28"/>
          <w:szCs w:val="28"/>
        </w:rPr>
        <w:t>Подготовка к грудному вскармливанию во время беременности.</w:t>
      </w:r>
    </w:p>
    <w:p>
      <w:pPr>
        <w:pStyle w:val="Normal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Cs/>
          <w:color w:val="000000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pacing w:val="1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Cs/>
          <w:i/>
          <w:iCs/>
          <w:color w:val="000000"/>
          <w:spacing w:val="1"/>
          <w:sz w:val="28"/>
          <w:szCs w:val="28"/>
          <w:lang w:eastAsia="ru-RU"/>
        </w:rPr>
        <w:t xml:space="preserve">Лактация </w:t>
      </w:r>
      <w:r>
        <w:rPr>
          <w:rFonts w:eastAsia="Times New Roman" w:cs="Times New Roman" w:ascii="Times New Roman" w:hAnsi="Times New Roman"/>
          <w:bCs/>
          <w:color w:val="000000"/>
          <w:spacing w:val="1"/>
          <w:sz w:val="28"/>
          <w:szCs w:val="28"/>
          <w:lang w:eastAsia="ru-RU"/>
        </w:rPr>
        <w:t>(производство молока) - это естественное продолжение беременности.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Cs/>
          <w:color w:val="000000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pacing w:val="1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Cs/>
          <w:color w:val="000000"/>
          <w:spacing w:val="1"/>
          <w:sz w:val="28"/>
          <w:szCs w:val="28"/>
          <w:lang w:eastAsia="ru-RU"/>
        </w:rPr>
        <w:t>Каждая женщина хочет создать условия для успешной лактации и во время вынашивания ребенка задается вопросом как это сделать.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rStyle w:val="Strong"/>
          <w:b w:val="false"/>
          <w:b w:val="false"/>
          <w:color w:val="3A3A3A"/>
          <w:sz w:val="28"/>
          <w:szCs w:val="28"/>
        </w:rPr>
      </w:pPr>
      <w:r>
        <w:rPr>
          <w:rStyle w:val="Strong"/>
          <w:rFonts w:ascii="Times New Roman" w:hAnsi="Times New Roman"/>
          <w:b w:val="false"/>
          <w:color w:val="3A3A3A"/>
          <w:sz w:val="28"/>
          <w:szCs w:val="28"/>
        </w:rPr>
        <w:t>Опыт показывает, что г</w:t>
      </w:r>
      <w:r>
        <w:rPr>
          <w:rFonts w:ascii="Times New Roman" w:hAnsi="Times New Roman"/>
          <w:color w:val="3A3A3A"/>
          <w:sz w:val="28"/>
          <w:szCs w:val="28"/>
        </w:rPr>
        <w:t xml:space="preserve">отовить к грудному вскармливанию нужно не грудь , а голову.  Потому что грудь готова изначально — она создана для производства молока. </w:t>
      </w:r>
      <w:r>
        <w:rPr>
          <w:rStyle w:val="Strong"/>
          <w:rFonts w:ascii="Times New Roman" w:hAnsi="Times New Roman"/>
          <w:b w:val="false"/>
          <w:color w:val="3A3A3A"/>
          <w:sz w:val="28"/>
          <w:szCs w:val="28"/>
        </w:rPr>
        <w:t>А вот страх неудачи  и отсутствие уверенности в себе со стороны женщины, могут стать причиной возникновения проблем с лактацией.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rStyle w:val="Strong"/>
          <w:b w:val="false"/>
          <w:b w:val="false"/>
          <w:color w:val="3A3A3A"/>
          <w:sz w:val="28"/>
          <w:szCs w:val="28"/>
        </w:rPr>
      </w:pPr>
      <w:r>
        <w:rPr>
          <w:rStyle w:val="Strong"/>
          <w:rFonts w:ascii="Times New Roman" w:hAnsi="Times New Roman"/>
          <w:b w:val="false"/>
          <w:color w:val="3A3A3A"/>
          <w:sz w:val="28"/>
          <w:szCs w:val="28"/>
        </w:rPr>
        <w:t xml:space="preserve">  </w:t>
      </w:r>
      <w:r>
        <w:rPr>
          <w:rStyle w:val="Strong"/>
          <w:rFonts w:ascii="Times New Roman" w:hAnsi="Times New Roman"/>
          <w:b w:val="false"/>
          <w:color w:val="3A3A3A"/>
          <w:sz w:val="28"/>
          <w:szCs w:val="28"/>
        </w:rPr>
        <w:t xml:space="preserve">Чтобы подготовиться к грудному вскармливанию, лучшее, что будущая мама может сделать, это сформировать уверенность в том, что она способна выкормить свое дитя своей грудью. 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bCs/>
          <w:color w:val="3A3A3A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 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Еще одной составляющей успеха является изучение информации  по грудному вскармливанию. Ведь, чем больше вы знаете о том, что с вами происходит, тем вы увереннее в себе и своих силах!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Cs/>
          <w:color w:val="000000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pacing w:val="1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Cs/>
          <w:color w:val="000000"/>
          <w:spacing w:val="1"/>
          <w:sz w:val="28"/>
          <w:szCs w:val="28"/>
          <w:lang w:eastAsia="ru-RU"/>
        </w:rPr>
        <w:t xml:space="preserve">Ниже приведены книги, прочитав которые,  вы получите ценные знания о лактации, основанные на современных научных данных.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Cs/>
          <w:color w:val="000000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pacing w:val="1"/>
          <w:sz w:val="28"/>
          <w:szCs w:val="28"/>
          <w:lang w:eastAsia="ru-RU"/>
        </w:rPr>
        <w:t>1. Карлос Гонсалес "Подарок на всю жизнь"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Cs/>
          <w:color w:val="000000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pacing w:val="1"/>
          <w:sz w:val="28"/>
          <w:szCs w:val="28"/>
          <w:lang w:eastAsia="ru-RU"/>
        </w:rPr>
        <w:t xml:space="preserve">2. Ирина Рюхова "Еда. Сон. Любовь"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Cs/>
          <w:color w:val="000000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pacing w:val="1"/>
          <w:sz w:val="28"/>
          <w:szCs w:val="28"/>
          <w:lang w:eastAsia="ru-RU"/>
        </w:rPr>
        <w:t>3. Дайен Виссингер, Диана Вест и Тереза Питман "Искусство грудного вскармливания".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1"/>
        <w:rPr>
          <w:rFonts w:ascii="Times New Roman" w:hAnsi="Times New Roman" w:cs="Times New Roman"/>
          <w:color w:val="3A3A3A"/>
          <w:sz w:val="28"/>
          <w:szCs w:val="28"/>
        </w:rPr>
      </w:pPr>
      <w:r>
        <w:rPr>
          <w:rFonts w:cs="Times New Roman" w:ascii="Times New Roman" w:hAnsi="Times New Roman"/>
          <w:i/>
          <w:iCs/>
          <w:color w:val="3A3A3A"/>
          <w:sz w:val="28"/>
          <w:szCs w:val="28"/>
        </w:rPr>
        <w:t>Подготовка семьи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  <w:lang w:eastAsia="ru-RU"/>
        </w:rPr>
        <w:t>Исследования подтверждают, если члены семьи поддерживают женщину в вопросах грудного вскармливания, то с большей вероятностью её лактация будет успешной и продолжительной.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pacing w:val="1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Cs/>
          <w:color w:val="000000"/>
          <w:spacing w:val="1"/>
          <w:sz w:val="28"/>
          <w:szCs w:val="28"/>
          <w:lang w:eastAsia="ru-RU"/>
        </w:rPr>
        <w:t xml:space="preserve">Поэтому следующие важный этап в вашей подготовке к ГВ - беседа с близкими.  Расскажите им, что собираетесь кормить грудью и насколько это важно для вас и вашего ребенка. Попросите их поддержки и обсудите как именно они могут вам помочь после рождения и во время лактации.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1"/>
        <w:rPr>
          <w:rFonts w:ascii="Times New Roman" w:hAnsi="Times New Roman" w:cs="Times New Roman"/>
          <w:color w:val="3A3A3A"/>
          <w:sz w:val="28"/>
          <w:szCs w:val="28"/>
        </w:rPr>
      </w:pPr>
      <w:r>
        <w:rPr>
          <w:rFonts w:cs="Times New Roman" w:ascii="Times New Roman" w:hAnsi="Times New Roman"/>
          <w:i/>
          <w:iCs/>
          <w:color w:val="3A3A3A"/>
          <w:sz w:val="28"/>
          <w:szCs w:val="28"/>
        </w:rPr>
        <w:t>Подготовка груди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  <w:lang w:eastAsia="ru-RU"/>
        </w:rPr>
        <w:t>Как уже упоминалось ранее,</w:t>
      </w:r>
      <w:r>
        <w:rPr>
          <w:rFonts w:cs="Times New Roman" w:ascii="Times New Roman" w:hAnsi="Times New Roman"/>
          <w:color w:val="3A3A3A"/>
          <w:sz w:val="28"/>
          <w:szCs w:val="28"/>
        </w:rPr>
        <w:t xml:space="preserve"> особенных манипуляций по подготовке груди не требуется.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Cs/>
          <w:color w:val="000000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  <w:lang w:eastAsia="ru-RU"/>
        </w:rPr>
        <w:t>Во время беременности, ваш  врач-гинеколог проведет  обследование молочных желез, чтобы выявить особенности строения, которые могут повлиять на грудное вскармливание.</w:t>
      </w:r>
      <w:r>
        <w:rPr>
          <w:rFonts w:cs="Times New Roman" w:ascii="Times New Roman" w:hAnsi="Times New Roman"/>
          <w:color w:val="3A3A3A"/>
          <w:sz w:val="28"/>
          <w:szCs w:val="28"/>
        </w:rPr>
        <w:t xml:space="preserve"> И здесь речь не идет о размере груди или ее форме, эти показатели не связаны с возможностью производить молоко.  Важнее оценить форму соска, т.к. у некоторых женщин с  плоскими или втянутыми сосками возникают трудности с прикладыванием ребенка к груди в первые дни после родов.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Cs/>
          <w:color w:val="000000"/>
          <w:spacing w:val="1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3A3A3A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3A3A3A"/>
          <w:sz w:val="28"/>
          <w:szCs w:val="28"/>
        </w:rPr>
        <w:t xml:space="preserve">Нередко таким мамам к концу беременности назначают комплекс упражнений по вытягиванию соска, помогающих наладить правильный захват груди ребенком.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Cs/>
          <w:color w:val="000000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pacing w:val="1"/>
          <w:sz w:val="28"/>
          <w:szCs w:val="28"/>
          <w:lang w:eastAsia="ru-RU"/>
        </w:rPr>
        <w:t xml:space="preserve">Для подготовки к грудному вскармливанию НЕ НУЖНО: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Cs/>
          <w:color w:val="000000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pacing w:val="1"/>
          <w:sz w:val="28"/>
          <w:szCs w:val="28"/>
          <w:lang w:eastAsia="ru-RU"/>
        </w:rPr>
        <w:t>1) Натирать соски жестким махровым полотенцем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Cs/>
          <w:color w:val="000000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pacing w:val="1"/>
          <w:sz w:val="28"/>
          <w:szCs w:val="28"/>
          <w:lang w:eastAsia="ru-RU"/>
        </w:rPr>
        <w:t>Это вызывает раздражение нежной кожи груди и травмирует  сосок. К тому же, подобная сильная стимуляция  может привести к повышению тонуса матки, а в некоторых случаях угрозе выкидыша или преждевременных родов.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Cs/>
          <w:color w:val="000000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pacing w:val="1"/>
          <w:sz w:val="28"/>
          <w:szCs w:val="28"/>
          <w:lang w:eastAsia="ru-RU"/>
        </w:rPr>
        <w:t>2) Втирать водку, коньяк, спиртосодержащие лосьоны в соски и ареолу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Cs/>
          <w:color w:val="000000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pacing w:val="1"/>
          <w:sz w:val="28"/>
          <w:szCs w:val="28"/>
          <w:lang w:eastAsia="ru-RU"/>
        </w:rPr>
        <w:t>Кожа на сосках и груди от этого не "твердеет", боль при кормлении не исчезает. Единственное, к чему приводит эта бессмысленная манипуляция - ссадины и трещины сосков. Внутри ареолы есть специальные железы Монтгомери, на протяжении беременности и периода грудного вскармливания они выделяют вещество питающее и увлажняющее сосок. Под воздействием спирта эта смазка разрушается и кожа соска становится уязвима для раздражения.</w:t>
      </w:r>
    </w:p>
    <w:p>
      <w:pPr>
        <w:pStyle w:val="NormalWeb"/>
        <w:spacing w:beforeAutospacing="0" w:before="0" w:afterAutospacing="0" w:after="0"/>
        <w:jc w:val="both"/>
        <w:rPr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i/>
          <w:iCs/>
          <w:color w:val="000000"/>
          <w:spacing w:val="1"/>
          <w:sz w:val="28"/>
          <w:szCs w:val="28"/>
        </w:rPr>
        <w:t>Подведем итоги:</w:t>
      </w:r>
    </w:p>
    <w:p>
      <w:pPr>
        <w:pStyle w:val="NormalWeb"/>
        <w:spacing w:beforeAutospacing="0" w:before="0" w:afterAutospacing="0" w:after="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Чтобы подготовится к успешному грудному вскармливанию будущей маме понадобятся: уверенность в себе, терпение, поддержка близких и чтение литературы, посвященной лактации.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34bc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6c4fe6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link w:val="20"/>
    <w:uiPriority w:val="9"/>
    <w:qFormat/>
    <w:rsid w:val="0013604d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1c7408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1c7408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Jlqj4b" w:customStyle="1">
    <w:name w:val="jlqj4b"/>
    <w:basedOn w:val="DefaultParagraphFont"/>
    <w:qFormat/>
    <w:rsid w:val="004a3c4b"/>
    <w:rPr/>
  </w:style>
  <w:style w:type="character" w:styleId="Viiyi" w:customStyle="1">
    <w:name w:val="viiyi"/>
    <w:basedOn w:val="DefaultParagraphFont"/>
    <w:qFormat/>
    <w:rsid w:val="004a3c4b"/>
    <w:rPr/>
  </w:style>
  <w:style w:type="character" w:styleId="Style10">
    <w:name w:val="Выделение"/>
    <w:basedOn w:val="DefaultParagraphFont"/>
    <w:uiPriority w:val="20"/>
    <w:qFormat/>
    <w:rsid w:val="0013604d"/>
    <w:rPr>
      <w:i/>
      <w:iCs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13604d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rong">
    <w:name w:val="Strong"/>
    <w:basedOn w:val="DefaultParagraphFont"/>
    <w:uiPriority w:val="22"/>
    <w:qFormat/>
    <w:rsid w:val="001c7408"/>
    <w:rPr>
      <w:b/>
      <w:bCs/>
    </w:rPr>
  </w:style>
  <w:style w:type="character" w:styleId="Style11" w:customStyle="1">
    <w:name w:val="Текст выноски Знак"/>
    <w:basedOn w:val="DefaultParagraphFont"/>
    <w:link w:val="a6"/>
    <w:uiPriority w:val="99"/>
    <w:semiHidden/>
    <w:qFormat/>
    <w:rsid w:val="001c7408"/>
    <w:rPr>
      <w:rFonts w:ascii="Tahoma" w:hAnsi="Tahoma" w:cs="Tahoma"/>
      <w:sz w:val="16"/>
      <w:szCs w:val="16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1c740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1c7408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6c4fe6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Commentslink" w:customStyle="1">
    <w:name w:val="comments-link"/>
    <w:basedOn w:val="DefaultParagraphFont"/>
    <w:qFormat/>
    <w:rsid w:val="006c4fe6"/>
    <w:rPr/>
  </w:style>
  <w:style w:type="character" w:styleId="Style12">
    <w:name w:val="Интернет-ссылка"/>
    <w:basedOn w:val="DefaultParagraphFont"/>
    <w:uiPriority w:val="99"/>
    <w:semiHidden/>
    <w:unhideWhenUsed/>
    <w:rsid w:val="006c4fe6"/>
    <w:rPr>
      <w:color w:val="0000FF"/>
      <w:u w:val="single"/>
    </w:rPr>
  </w:style>
  <w:style w:type="character" w:styleId="Catlinks" w:customStyle="1">
    <w:name w:val="cat-links"/>
    <w:basedOn w:val="DefaultParagraphFont"/>
    <w:qFormat/>
    <w:rsid w:val="006c4fe6"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13604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tecenter" w:customStyle="1">
    <w:name w:val="rtecenter"/>
    <w:basedOn w:val="Normal"/>
    <w:qFormat/>
    <w:rsid w:val="001c740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1c740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397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Application>LibreOffice/6.3.0.4$Windows_X86_64 LibreOffice_project/057fc023c990d676a43019934386b85b21a9ee99</Application>
  <Pages>2</Pages>
  <Words>464</Words>
  <Characters>2846</Characters>
  <CharactersWithSpaces>3326</CharactersWithSpaces>
  <Paragraphs>24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2021-12-12T18:54:00Z</dcterms:created>
  <dc:creator>C</dc:creator>
  <dc:description/>
  <dc:language>ru-RU</dc:language>
  <cp:lastModifiedBy/>
  <dcterms:modified xsi:type="dcterms:W3CDTF">2022-08-09T09:11:14Z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